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9D3" w:rsidRDefault="00F979D3" w:rsidP="00F979D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 о мерах пожарной безопасности при проведении временных огневых </w:t>
      </w:r>
    </w:p>
    <w:p w:rsidR="00F979D3" w:rsidRPr="00F979D3" w:rsidRDefault="00F979D3" w:rsidP="00F979D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др</w:t>
      </w:r>
      <w:r w:rsidRPr="00F97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F97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гих пожароопасных работ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Настоящая инструкция о мерах пожарной безопасности при проведении временных огневых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пожароопасных работ учитывает основные требования Правил противопожарного режима в Российской Федерации, Правил устройства электроустановок, Правил устройства и безопасной эксплуатации сосудов, работающих под давлением, ГОСТ «Работы электросварочные. Требования безопасности», ГОСТ «Газопламенная обработка металлов. Требования безопасности» и является обязательной для выполнения всеми работающими, которые выполняют огневые раб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 общеобразовательном учреждении.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Нарушение требований данной инструкции пожарной безопасности при проведении вр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менных огневых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пожароопасных работ влечет за собой ответственность в соответствии с действу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 законодательством Российской Федерации.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 территории школы запрещается организация постоянных сварочных постов.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заключении договора с соответствующей организацией (предприятием) на проведение огневых работ в школе руководитель производства огневых работ на временных местах обязан оформить наряд-допуск своим работникам.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К проведению огневых работ допускаются лица не моложе 18 лет, прошедшие пожарно-технический минимум и имеющие специальные квалификационные удостоверения на право д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 к огневым работам.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Проведение огневых работ допускается только после выполнения всех требований пожа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Места проведения огневых работ следует обеспечивать первичными средствами пожарот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(огнетушитель, ящик с песком и лопатой, ведро с водой).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Способы очистки помещений, а также оборудования и коммуникаций, в которых проводя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огневые работы, не должны приводить к образованию взрывоопасных </w:t>
      </w:r>
      <w:proofErr w:type="spellStart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</w:t>
      </w:r>
      <w:proofErr w:type="spellEnd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пылевоздушных смесей и появлению источников зажигания.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помещениях, где выполняются огневые работы, все двери, соединяющие указанные п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мещения с другими помещениями, в том числе двери </w:t>
      </w:r>
      <w:proofErr w:type="spellStart"/>
      <w:proofErr w:type="gramStart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тамбур-шлюзов</w:t>
      </w:r>
      <w:proofErr w:type="spellEnd"/>
      <w:proofErr w:type="gramEnd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должны быть плотно закр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ты. Окна в зависимости от времени года, температуры в помещении, продолжительности, объема и степени опасности огневых работ должны быть, по возможности, открыты.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Место для проведения сварочных и резательных работ в зданиях и помещениях, в конс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рукциях которых использованы горючие материалы, должно быть ограждено сплошной перег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родкой из негорючего материала. При этом высота перегородки должна быть не менее 1,8 м, а з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 между перегородкой и полом – не более 5 см. Для предотвращения разлета раскаленных ча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тиц указанный зазор должен быть огражден сеткой из негорючего материала с размером ячеек не более 1,0 </w:t>
      </w:r>
      <w:proofErr w:type="spellStart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1,0 мм.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 целью исключения попадания раскаленных частиц металла в смежные помещения, с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седние этажи и т.п. все смотровые, технологические и другие люки (лючки), вентиляционные, монтажные и другие проемы (отверстия) в перекрытиях, стенах и перегородках помещений, где проводятся огневые работы, должны быть закрыты негорючими материалами. Место проведения огневых работ должно быть очищено от горючих веществ и материалов.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Находящиеся в пределах указанных радиусов строительные конструкции, настилы полов, отделка и облицовка, а также изоляция и части оборудования, выполненные из горючих матери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лов, должны быть защищены от попадания на них искр металлическими экранами, асбестовым полотном или другими негорючими материалами и при необходимости политы водой.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 При перерывах в работе, а также в конце рабочей смены сварочная аппаратура должна о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ключаться, в том числе от электросети, шланги должны быть отсоединены и освобождены от г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рючих жидкостей и газов, а в паяльных лампах давление должно быть полностью стравлено.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 вся аппаратура и оборудование должно быть убраны в специально отв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денные помещения (места).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 проведении огневых работ ЗАПРЕЩАЕТСЯ: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приступать к работе при неисправной аппаратуре;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производить огневые работы на свежеокрашенных конструкциях и изделиях;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использовать одежду и рукавицы со следами масел, жиров, бензина, керосина и других горючих жидкостей;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допускать к самостоятельной работе учеников, а также работников, не имеющих квал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фикационного удостоверения и удостоверения по технике пожарной безопасности;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допускать соприкосновение электрических проводов с баллонами со сжатыми, сжиже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и растворенными газами;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14.6. одновременное проведение огневых работ при устройстве гидроизоляции и </w:t>
      </w:r>
      <w:proofErr w:type="spellStart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пароизол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proofErr w:type="spellEnd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кровле, монтаже панелей с горючими и </w:t>
      </w:r>
      <w:proofErr w:type="spellStart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трудногорючими</w:t>
      </w:r>
      <w:proofErr w:type="spellEnd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утеплителями, наклейке покр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 полов и отделке помещений с применением горючих лаков, клеев, мастик и других горючих материалов.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 окончании временных огневых работ должностное лицо, ответственное за пожарную безопасность помещения, в котором они проводились, должно организовать проверку места их производства по истечении 3-5 часов после их завершения.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Огневые работы должны немедленно прекращаться по первому требованию представителя </w:t>
      </w:r>
      <w:proofErr w:type="spellStart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госпожнадзора</w:t>
      </w:r>
      <w:proofErr w:type="spellEnd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госгортехнадзора</w:t>
      </w:r>
      <w:proofErr w:type="spellEnd"/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технической инспекции профсоюза и начальника ДПД.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Кроме перечисленных в настоящей инструкции требований при проведении временных огневых и других пожароопасных работ необходимо учитывать требования нормативных и техн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документов, регламентирующие вопросы пожарной безопасности для конкретного вида работ и оборудования.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 случае возникновения пожара НЕОБХОДИМО: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18.1. немедленно сообщать о нем в пожарную охрану по телефону «101», указав адрес объе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та, что горит, свою фамилию и номер телефона, с которого передается сообщение;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18.2. принять меры к тушению пожара имеющимися первичными средствами (внутренние п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жарные краны, огнетушители, песок);</w:t>
      </w:r>
    </w:p>
    <w:p w:rsidR="00F979D3" w:rsidRPr="00F979D3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18.3. эвакуировать из зоны, прилегающей к месту пожара, кислородные и ацетиленовые ба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лоны;</w:t>
      </w:r>
    </w:p>
    <w:p w:rsidR="00AD4D0C" w:rsidRDefault="00F979D3" w:rsidP="00F979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18.4. сообщить о пожаре директору школы, а в случае его отсутствия дежурному администр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979D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тору.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A64440"/>
    <w:rsid w:val="00AB7E14"/>
    <w:rsid w:val="00AD4D0C"/>
    <w:rsid w:val="00DC6D0F"/>
    <w:rsid w:val="00F9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701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450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93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71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6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296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5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996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043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822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2021-02-15T21:13:00Z</dcterms:modified>
</cp:coreProperties>
</file>