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53" w:rsidRDefault="003B7353" w:rsidP="003B7353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3B7353" w:rsidRDefault="003B7353" w:rsidP="003B7353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"Интернат Сирот"</w:t>
      </w:r>
    </w:p>
    <w:p w:rsidR="003B7353" w:rsidRDefault="003B7353" w:rsidP="003B7353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М.Х.</w:t>
      </w:r>
    </w:p>
    <w:p w:rsidR="003B7353" w:rsidRDefault="003B7353" w:rsidP="003B7353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"____"__________________201__г.</w:t>
      </w:r>
    </w:p>
    <w:p w:rsidR="00D25067" w:rsidRDefault="00D25067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EE4" w:rsidRPr="00422306" w:rsidRDefault="003B7353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223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B62EE4" w:rsidRPr="00422306" w:rsidRDefault="00B62EE4" w:rsidP="00B62EE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о совете по регламентации доступа к информации в сети Интернет.</w:t>
      </w:r>
    </w:p>
    <w:p w:rsidR="00B62EE4" w:rsidRPr="00422306" w:rsidRDefault="00B62EE4" w:rsidP="00B62EE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1.</w:t>
      </w:r>
      <w:r w:rsidRPr="003B7353">
        <w:rPr>
          <w:rFonts w:ascii="Times New Roman" w:hAnsi="Times New Roman" w:cs="Times New Roman"/>
          <w:sz w:val="24"/>
          <w:szCs w:val="24"/>
        </w:rPr>
        <w:tab/>
        <w:t>В соответствии с настоящим Положением о Совете  по вопросам регламентации доступа к информации в Интернете (далее — Совет) целью создания Совета является обе</w:t>
      </w:r>
      <w:r w:rsidRPr="003B7353">
        <w:rPr>
          <w:rFonts w:ascii="Times New Roman" w:hAnsi="Times New Roman" w:cs="Times New Roman"/>
          <w:sz w:val="24"/>
          <w:szCs w:val="24"/>
        </w:rPr>
        <w:t>с</w:t>
      </w:r>
      <w:r w:rsidRPr="003B7353">
        <w:rPr>
          <w:rFonts w:ascii="Times New Roman" w:hAnsi="Times New Roman" w:cs="Times New Roman"/>
          <w:sz w:val="24"/>
          <w:szCs w:val="24"/>
        </w:rPr>
        <w:t>печение разработки и принятия мер по ограничению доступа обучающихся к ресурсам сети Интернет, содержащим информацию, не совместимую с целями воспитания и образ</w:t>
      </w:r>
      <w:r w:rsidRPr="003B7353">
        <w:rPr>
          <w:rFonts w:ascii="Times New Roman" w:hAnsi="Times New Roman" w:cs="Times New Roman"/>
          <w:sz w:val="24"/>
          <w:szCs w:val="24"/>
        </w:rPr>
        <w:t>о</w:t>
      </w:r>
      <w:r w:rsidRPr="003B7353">
        <w:rPr>
          <w:rFonts w:ascii="Times New Roman" w:hAnsi="Times New Roman" w:cs="Times New Roman"/>
          <w:sz w:val="24"/>
          <w:szCs w:val="24"/>
        </w:rPr>
        <w:t xml:space="preserve">вания обучаемых.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2.</w:t>
      </w:r>
      <w:r w:rsidRPr="003B7353">
        <w:rPr>
          <w:rFonts w:ascii="Times New Roman" w:hAnsi="Times New Roman" w:cs="Times New Roman"/>
          <w:sz w:val="24"/>
          <w:szCs w:val="24"/>
        </w:rPr>
        <w:tab/>
        <w:t>Задачами Совета являются: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обобщение опыта работы советов образовательных учреждений, расположенных на территории соответствующего муниципального образования и отдельного общеобразов</w:t>
      </w:r>
      <w:r w:rsidRPr="003B7353">
        <w:rPr>
          <w:rFonts w:ascii="Times New Roman" w:hAnsi="Times New Roman" w:cs="Times New Roman"/>
          <w:sz w:val="24"/>
          <w:szCs w:val="24"/>
        </w:rPr>
        <w:t>а</w:t>
      </w:r>
      <w:r w:rsidRPr="003B7353">
        <w:rPr>
          <w:rFonts w:ascii="Times New Roman" w:hAnsi="Times New Roman" w:cs="Times New Roman"/>
          <w:sz w:val="24"/>
          <w:szCs w:val="24"/>
        </w:rPr>
        <w:t xml:space="preserve">тельного учреждения, разработка предложений по совершенствованию их работы;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разработка предложений по учету основных социокультурных особенностей ко</w:t>
      </w:r>
      <w:r w:rsidRPr="003B7353">
        <w:rPr>
          <w:rFonts w:ascii="Times New Roman" w:hAnsi="Times New Roman" w:cs="Times New Roman"/>
          <w:sz w:val="24"/>
          <w:szCs w:val="24"/>
        </w:rPr>
        <w:t>н</w:t>
      </w:r>
      <w:r w:rsidRPr="003B7353">
        <w:rPr>
          <w:rFonts w:ascii="Times New Roman" w:hAnsi="Times New Roman" w:cs="Times New Roman"/>
          <w:sz w:val="24"/>
          <w:szCs w:val="24"/>
        </w:rPr>
        <w:t>кретного региона при формировании легальных механизмов ограничения доступа обуча</w:t>
      </w:r>
      <w:r w:rsidRPr="003B7353">
        <w:rPr>
          <w:rFonts w:ascii="Times New Roman" w:hAnsi="Times New Roman" w:cs="Times New Roman"/>
          <w:sz w:val="24"/>
          <w:szCs w:val="24"/>
        </w:rPr>
        <w:t>ю</w:t>
      </w:r>
      <w:r w:rsidRPr="003B7353">
        <w:rPr>
          <w:rFonts w:ascii="Times New Roman" w:hAnsi="Times New Roman" w:cs="Times New Roman"/>
          <w:sz w:val="24"/>
          <w:szCs w:val="24"/>
        </w:rPr>
        <w:t xml:space="preserve">щихся к информации, не имеющей отношения к образовательному процессу;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разработка предложений, позволяющих на уровне соответствующего муниципал</w:t>
      </w:r>
      <w:r w:rsidRPr="003B7353">
        <w:rPr>
          <w:rFonts w:ascii="Times New Roman" w:hAnsi="Times New Roman" w:cs="Times New Roman"/>
          <w:sz w:val="24"/>
          <w:szCs w:val="24"/>
        </w:rPr>
        <w:t>ь</w:t>
      </w:r>
      <w:r w:rsidRPr="003B7353">
        <w:rPr>
          <w:rFonts w:ascii="Times New Roman" w:hAnsi="Times New Roman" w:cs="Times New Roman"/>
          <w:sz w:val="24"/>
          <w:szCs w:val="24"/>
        </w:rPr>
        <w:t>ного образования и отдельного общеобразовательного учреждения решать вопросы регул</w:t>
      </w:r>
      <w:r w:rsidRPr="003B7353">
        <w:rPr>
          <w:rFonts w:ascii="Times New Roman" w:hAnsi="Times New Roman" w:cs="Times New Roman"/>
          <w:sz w:val="24"/>
          <w:szCs w:val="24"/>
        </w:rPr>
        <w:t>и</w:t>
      </w:r>
      <w:r w:rsidRPr="003B7353">
        <w:rPr>
          <w:rFonts w:ascii="Times New Roman" w:hAnsi="Times New Roman" w:cs="Times New Roman"/>
          <w:sz w:val="24"/>
          <w:szCs w:val="24"/>
        </w:rPr>
        <w:t>рования доступа обучающихся к некоторым видам ресурсов с учетом социокультурных ос</w:t>
      </w:r>
      <w:r w:rsidRPr="003B7353">
        <w:rPr>
          <w:rFonts w:ascii="Times New Roman" w:hAnsi="Times New Roman" w:cs="Times New Roman"/>
          <w:sz w:val="24"/>
          <w:szCs w:val="24"/>
        </w:rPr>
        <w:t>о</w:t>
      </w:r>
      <w:r w:rsidRPr="003B7353">
        <w:rPr>
          <w:rFonts w:ascii="Times New Roman" w:hAnsi="Times New Roman" w:cs="Times New Roman"/>
          <w:sz w:val="24"/>
          <w:szCs w:val="24"/>
        </w:rPr>
        <w:t xml:space="preserve">бенностей данного региона Российской Федерации;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подготовка предложений по совершенствованию применения классификатора и</w:t>
      </w:r>
      <w:r w:rsidRPr="003B7353">
        <w:rPr>
          <w:rFonts w:ascii="Times New Roman" w:hAnsi="Times New Roman" w:cs="Times New Roman"/>
          <w:sz w:val="24"/>
          <w:szCs w:val="24"/>
        </w:rPr>
        <w:t>н</w:t>
      </w:r>
      <w:r w:rsidRPr="003B7353">
        <w:rPr>
          <w:rFonts w:ascii="Times New Roman" w:hAnsi="Times New Roman" w:cs="Times New Roman"/>
          <w:sz w:val="24"/>
          <w:szCs w:val="24"/>
        </w:rPr>
        <w:t>формации, доступ к которой обучающихся общеобразовательных учреждений должен быть ограничен.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3.</w:t>
      </w:r>
      <w:r w:rsidRPr="003B7353">
        <w:rPr>
          <w:rFonts w:ascii="Times New Roman" w:hAnsi="Times New Roman" w:cs="Times New Roman"/>
          <w:sz w:val="24"/>
          <w:szCs w:val="24"/>
        </w:rPr>
        <w:tab/>
        <w:t>Совет создается при органах местного самоуправления, осуществляющих управл</w:t>
      </w:r>
      <w:r w:rsidRPr="003B7353">
        <w:rPr>
          <w:rFonts w:ascii="Times New Roman" w:hAnsi="Times New Roman" w:cs="Times New Roman"/>
          <w:sz w:val="24"/>
          <w:szCs w:val="24"/>
        </w:rPr>
        <w:t>е</w:t>
      </w:r>
      <w:r w:rsidRPr="003B7353">
        <w:rPr>
          <w:rFonts w:ascii="Times New Roman" w:hAnsi="Times New Roman" w:cs="Times New Roman"/>
          <w:sz w:val="24"/>
          <w:szCs w:val="24"/>
        </w:rPr>
        <w:t>ние в сфере образования, и образовательных учреждениях и является независимым экспер</w:t>
      </w:r>
      <w:r w:rsidRPr="003B7353">
        <w:rPr>
          <w:rFonts w:ascii="Times New Roman" w:hAnsi="Times New Roman" w:cs="Times New Roman"/>
          <w:sz w:val="24"/>
          <w:szCs w:val="24"/>
        </w:rPr>
        <w:t>т</w:t>
      </w:r>
      <w:r w:rsidRPr="003B7353">
        <w:rPr>
          <w:rFonts w:ascii="Times New Roman" w:hAnsi="Times New Roman" w:cs="Times New Roman"/>
          <w:sz w:val="24"/>
          <w:szCs w:val="24"/>
        </w:rPr>
        <w:t xml:space="preserve">но-консультативным органом.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4.</w:t>
      </w:r>
      <w:r w:rsidRPr="003B7353">
        <w:rPr>
          <w:rFonts w:ascii="Times New Roman" w:hAnsi="Times New Roman" w:cs="Times New Roman"/>
          <w:sz w:val="24"/>
          <w:szCs w:val="24"/>
        </w:rPr>
        <w:tab/>
        <w:t>Совет создается из представителей органов местного самоуправления, осущест</w:t>
      </w:r>
      <w:r w:rsidRPr="003B7353">
        <w:rPr>
          <w:rFonts w:ascii="Times New Roman" w:hAnsi="Times New Roman" w:cs="Times New Roman"/>
          <w:sz w:val="24"/>
          <w:szCs w:val="24"/>
        </w:rPr>
        <w:t>в</w:t>
      </w:r>
      <w:r w:rsidRPr="003B7353">
        <w:rPr>
          <w:rFonts w:ascii="Times New Roman" w:hAnsi="Times New Roman" w:cs="Times New Roman"/>
          <w:sz w:val="24"/>
          <w:szCs w:val="24"/>
        </w:rPr>
        <w:t>ляющих управление в сфере образования, сотрудников информационно-методических це</w:t>
      </w:r>
      <w:r w:rsidRPr="003B7353">
        <w:rPr>
          <w:rFonts w:ascii="Times New Roman" w:hAnsi="Times New Roman" w:cs="Times New Roman"/>
          <w:sz w:val="24"/>
          <w:szCs w:val="24"/>
        </w:rPr>
        <w:t>н</w:t>
      </w:r>
      <w:r w:rsidRPr="003B7353">
        <w:rPr>
          <w:rFonts w:ascii="Times New Roman" w:hAnsi="Times New Roman" w:cs="Times New Roman"/>
          <w:sz w:val="24"/>
          <w:szCs w:val="24"/>
        </w:rPr>
        <w:t xml:space="preserve">тров, педагогических коллективов, родительских комитетов и ученического самоуправления в порядке, определяемом органом местного самоуправления, осуществляющих управление в сфере образования.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5.</w:t>
      </w:r>
      <w:r w:rsidRPr="003B7353">
        <w:rPr>
          <w:rFonts w:ascii="Times New Roman" w:hAnsi="Times New Roman" w:cs="Times New Roman"/>
          <w:sz w:val="24"/>
          <w:szCs w:val="24"/>
        </w:rPr>
        <w:tab/>
        <w:t>Очередные собрания Совета проводятся с периодичностью, установленной Сов</w:t>
      </w:r>
      <w:r w:rsidRPr="003B7353">
        <w:rPr>
          <w:rFonts w:ascii="Times New Roman" w:hAnsi="Times New Roman" w:cs="Times New Roman"/>
          <w:sz w:val="24"/>
          <w:szCs w:val="24"/>
        </w:rPr>
        <w:t>е</w:t>
      </w:r>
      <w:r w:rsidRPr="003B7353">
        <w:rPr>
          <w:rFonts w:ascii="Times New Roman" w:hAnsi="Times New Roman" w:cs="Times New Roman"/>
          <w:sz w:val="24"/>
          <w:szCs w:val="24"/>
        </w:rPr>
        <w:t xml:space="preserve">том.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6.</w:t>
      </w:r>
      <w:r w:rsidRPr="003B7353">
        <w:rPr>
          <w:rFonts w:ascii="Times New Roman" w:hAnsi="Times New Roman" w:cs="Times New Roman"/>
          <w:sz w:val="24"/>
          <w:szCs w:val="24"/>
        </w:rPr>
        <w:tab/>
        <w:t>Принятие решений по вопросам политики доступа к  ресурсам/группам ресурсов сети Интернет осуществляется Советом самостоятельно либо с привлечением экспертов, в качестве которых могут выступать: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 xml:space="preserve">преподаватели школы и других образовательных учреждений;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лица, имеющие специальные знания,  либо опыт работы в соответствующих обла</w:t>
      </w:r>
      <w:r w:rsidRPr="003B7353">
        <w:rPr>
          <w:rFonts w:ascii="Times New Roman" w:hAnsi="Times New Roman" w:cs="Times New Roman"/>
          <w:sz w:val="24"/>
          <w:szCs w:val="24"/>
        </w:rPr>
        <w:t>с</w:t>
      </w:r>
      <w:r w:rsidRPr="003B7353">
        <w:rPr>
          <w:rFonts w:ascii="Times New Roman" w:hAnsi="Times New Roman" w:cs="Times New Roman"/>
          <w:sz w:val="24"/>
          <w:szCs w:val="24"/>
        </w:rPr>
        <w:t xml:space="preserve">тях;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 xml:space="preserve">представители систем информационно-методических центров;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представители органов местного самоуправления, осуществляющих управление в сфере образования;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7.</w:t>
      </w:r>
      <w:r w:rsidRPr="003B7353">
        <w:rPr>
          <w:rFonts w:ascii="Times New Roman" w:hAnsi="Times New Roman" w:cs="Times New Roman"/>
          <w:sz w:val="24"/>
          <w:szCs w:val="24"/>
        </w:rPr>
        <w:tab/>
        <w:t>При принятии решений Совет и эксперты должны руководствоваться: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 xml:space="preserve">законодательством Российской Федерации;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 xml:space="preserve">целями краевых и муниципальных программ развития образования;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специальными познаниями, в том числе полученными в результате професси</w:t>
      </w:r>
      <w:r w:rsidRPr="003B7353">
        <w:rPr>
          <w:rFonts w:ascii="Times New Roman" w:hAnsi="Times New Roman" w:cs="Times New Roman"/>
          <w:sz w:val="24"/>
          <w:szCs w:val="24"/>
        </w:rPr>
        <w:t>о</w:t>
      </w:r>
      <w:r w:rsidRPr="003B7353">
        <w:rPr>
          <w:rFonts w:ascii="Times New Roman" w:hAnsi="Times New Roman" w:cs="Times New Roman"/>
          <w:sz w:val="24"/>
          <w:szCs w:val="24"/>
        </w:rPr>
        <w:t xml:space="preserve">нальной деятельности по рассматриваемой тематике; </w:t>
      </w:r>
    </w:p>
    <w:p w:rsidR="00B62EE4" w:rsidRPr="003B7353" w:rsidRDefault="00B62EE4" w:rsidP="003B735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 xml:space="preserve">интересами обучающихся, целями образовательного процесса; </w:t>
      </w:r>
    </w:p>
    <w:p w:rsidR="0055092F" w:rsidRPr="003B7353" w:rsidRDefault="00B62EE4" w:rsidP="003B7353">
      <w:pPr>
        <w:pStyle w:val="a3"/>
        <w:tabs>
          <w:tab w:val="left" w:pos="993"/>
        </w:tabs>
        <w:ind w:firstLine="567"/>
        <w:jc w:val="both"/>
      </w:pPr>
      <w:r w:rsidRPr="003B7353">
        <w:rPr>
          <w:rFonts w:ascii="Times New Roman" w:hAnsi="Times New Roman" w:cs="Times New Roman"/>
          <w:sz w:val="24"/>
          <w:szCs w:val="24"/>
        </w:rPr>
        <w:t>•</w:t>
      </w:r>
      <w:r w:rsidRPr="003B7353">
        <w:rPr>
          <w:rFonts w:ascii="Times New Roman" w:hAnsi="Times New Roman" w:cs="Times New Roman"/>
          <w:sz w:val="24"/>
          <w:szCs w:val="24"/>
        </w:rPr>
        <w:tab/>
        <w:t>рекомендациями профильных органов и организаций в сфере классификации р</w:t>
      </w:r>
      <w:r w:rsidRPr="003B7353">
        <w:rPr>
          <w:rFonts w:ascii="Times New Roman" w:hAnsi="Times New Roman" w:cs="Times New Roman"/>
          <w:sz w:val="24"/>
          <w:szCs w:val="24"/>
        </w:rPr>
        <w:t>е</w:t>
      </w:r>
      <w:r w:rsidRPr="003B7353">
        <w:rPr>
          <w:rFonts w:ascii="Times New Roman" w:hAnsi="Times New Roman" w:cs="Times New Roman"/>
          <w:sz w:val="24"/>
          <w:szCs w:val="24"/>
        </w:rPr>
        <w:t>сурсов сети Интернет.</w:t>
      </w:r>
      <w:bookmarkStart w:id="0" w:name="_GoBack"/>
      <w:bookmarkEnd w:id="0"/>
    </w:p>
    <w:sectPr w:rsidR="0055092F" w:rsidRPr="003B7353" w:rsidSect="003B7353">
      <w:pgSz w:w="11909" w:h="16834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autoHyphenation/>
  <w:characterSpacingControl w:val="doNotCompress"/>
  <w:compat/>
  <w:rsids>
    <w:rsidRoot w:val="00B62EE4"/>
    <w:rsid w:val="003B7353"/>
    <w:rsid w:val="0055092F"/>
    <w:rsid w:val="00B62EE4"/>
    <w:rsid w:val="00D25067"/>
    <w:rsid w:val="00E205E6"/>
    <w:rsid w:val="00EB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2594</Characters>
  <Application>Microsoft Office Word</Application>
  <DocSecurity>0</DocSecurity>
  <Lines>21</Lines>
  <Paragraphs>6</Paragraphs>
  <ScaleCrop>false</ScaleCrop>
  <Company>Home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SYAVA</cp:lastModifiedBy>
  <cp:revision>3</cp:revision>
  <cp:lastPrinted>2013-10-07T07:46:00Z</cp:lastPrinted>
  <dcterms:created xsi:type="dcterms:W3CDTF">2013-10-07T07:47:00Z</dcterms:created>
  <dcterms:modified xsi:type="dcterms:W3CDTF">2017-02-03T20:30:00Z</dcterms:modified>
</cp:coreProperties>
</file>