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7E" w:rsidRPr="0095681C" w:rsidRDefault="006E1A7E" w:rsidP="006E1A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62A8FF"/>
          <w:kern w:val="36"/>
          <w:sz w:val="24"/>
          <w:szCs w:val="24"/>
          <w:lang w:eastAsia="ru-RU"/>
        </w:rPr>
      </w:pPr>
      <w:r w:rsidRPr="0095681C">
        <w:rPr>
          <w:rFonts w:ascii="Times New Roman" w:eastAsia="Times New Roman" w:hAnsi="Times New Roman" w:cs="Times New Roman"/>
          <w:color w:val="62A8FF"/>
          <w:kern w:val="36"/>
          <w:sz w:val="24"/>
          <w:szCs w:val="24"/>
          <w:lang w:eastAsia="ru-RU"/>
        </w:rPr>
        <w:t>Приказ №2553 от 02 сентября 2013 г.</w:t>
      </w:r>
    </w:p>
    <w:p w:rsidR="006E1A7E" w:rsidRPr="0095681C" w:rsidRDefault="006E1A7E" w:rsidP="006E1A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62A8FF"/>
          <w:kern w:val="36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"/>
        <w:gridCol w:w="9855"/>
      </w:tblGrid>
      <w:tr w:rsidR="006E1A7E" w:rsidRPr="0095681C" w:rsidTr="006E1A7E">
        <w:tc>
          <w:tcPr>
            <w:tcW w:w="0" w:type="auto"/>
            <w:vAlign w:val="center"/>
            <w:hideMark/>
          </w:tcPr>
          <w:p w:rsidR="006E1A7E" w:rsidRPr="0095681C" w:rsidRDefault="006E1A7E" w:rsidP="006E1A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6E1A7E" w:rsidRPr="0095681C" w:rsidRDefault="006E1A7E" w:rsidP="006E1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1A7E" w:rsidRPr="0095681C" w:rsidRDefault="006E1A7E" w:rsidP="006E1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№2553 от 02 сентября 2013 г.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мерах по исключению доступа к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интернет-ресурсам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совместимым  с</w:t>
            </w:r>
            <w:proofErr w:type="gramEnd"/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задачами образования и воспитания обучающихся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целях осуществления ограничения доступа обучающихся образовательных учреждений к ресурсам сети Интернет, не имеющих отношения к образовательному процессу, в соответствии с Правилами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 от 11 мая 2011 г. №АФ-12/07,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Утвердить Правила подключения общеобразовательных учреждений Республики Дагестан к единой системе контент-фильтрации доступа к сети Интернет, реализованной Министерством образования и науки Российской Федерации (прилагаются).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Руководителям муниципальных органов управления о</w:t>
            </w:r>
            <w:bookmarkStart w:id="0" w:name="_GoBack"/>
            <w:bookmarkEnd w:id="0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бразованием: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- назначить специалиста УО, </w:t>
            </w:r>
            <w:proofErr w:type="gram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ответственного  за</w:t>
            </w:r>
            <w:proofErr w:type="gram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организацию контентной фильтрации в образовательных учреждениях;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обеспечить установку в подведомственных муниципальных образовательных учреждениях аппаратно-программных или программных комплексов, обеспечивающих ограничение доступа к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совместимым с задачами образования и воспитания обучающихся, на все компьютерное оборудование, имеющее доступ к сети Интернет.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 Руководителям государственных образовательных учреждений, подведомственных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РД: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назначить ответственного за организацию контентной фильтрации в образовательном учреждении;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обеспечить установку аппаратно-программных или программных комплексов, обеспечивающих ограничение доступа к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совместимым с задачами образования и воспитания обучающихся, на все компьютерное оборудование, имеющее доступ к сети Интернет.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ГКУ "Информационно-аналитический центр" (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Алибулатова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А.Б.):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разместить на сайте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РД методическую информацию </w:t>
            </w:r>
            <w:proofErr w:type="gram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 оказания</w:t>
            </w:r>
            <w:proofErr w:type="gram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 образовательным учреждениям в организации контентной фильтрации;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регулярно (не реже 1 раза в год) проводить мониторинг использования систем контентной фильтрации в образовательных учреждениях.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Контроль за исполнением настоящего приказа возложить на заместителя министра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Приложение. </w:t>
            </w:r>
            <w:hyperlink r:id="rId4" w:history="1">
              <w:r w:rsidRPr="0095681C">
                <w:rPr>
                  <w:rFonts w:ascii="Times New Roman" w:eastAsia="Times New Roman" w:hAnsi="Times New Roman" w:cs="Times New Roman"/>
                  <w:color w:val="62A8FF"/>
                  <w:sz w:val="24"/>
                  <w:szCs w:val="24"/>
                  <w:u w:val="single"/>
                  <w:lang w:eastAsia="ru-RU"/>
                </w:rPr>
                <w:t>Правила подключения общеобразовательных учреждений Республики Дагестан к единой системе контент-фильтрации доступа к сети Интернет, реализованной Министерством образования и науки Российской Федерации</w:t>
              </w:r>
            </w:hyperlink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1A7E" w:rsidRPr="0095681C" w:rsidRDefault="006E1A7E" w:rsidP="006E1A7E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Министр                                                                                          А. </w:t>
            </w:r>
            <w:proofErr w:type="spellStart"/>
            <w:r w:rsidRPr="0095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Далгатов</w:t>
            </w:r>
            <w:proofErr w:type="spellEnd"/>
          </w:p>
        </w:tc>
      </w:tr>
    </w:tbl>
    <w:p w:rsidR="00EC21D6" w:rsidRPr="0095681C" w:rsidRDefault="00EC21D6" w:rsidP="006E1A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C21D6" w:rsidRPr="0095681C" w:rsidSect="006E1A7E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7E"/>
    <w:rsid w:val="002A3D92"/>
    <w:rsid w:val="006E1A7E"/>
    <w:rsid w:val="0095681C"/>
    <w:rsid w:val="00B67F7D"/>
    <w:rsid w:val="00EC21D6"/>
    <w:rsid w:val="00F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D29A-B595-4055-983A-3C395E7A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E1A7E"/>
  </w:style>
  <w:style w:type="paragraph" w:styleId="a3">
    <w:name w:val="Normal (Web)"/>
    <w:basedOn w:val="a"/>
    <w:uiPriority w:val="99"/>
    <w:semiHidden/>
    <w:unhideWhenUsed/>
    <w:rsid w:val="006E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A7E"/>
    <w:rPr>
      <w:b/>
      <w:bCs/>
    </w:rPr>
  </w:style>
  <w:style w:type="character" w:styleId="a5">
    <w:name w:val="Hyperlink"/>
    <w:basedOn w:val="a0"/>
    <w:uiPriority w:val="99"/>
    <w:semiHidden/>
    <w:unhideWhenUsed/>
    <w:rsid w:val="006E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3/prikaz/prikaz_2553_pravil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SYAVA</dc:creator>
  <cp:keywords/>
  <dc:description/>
  <cp:lastModifiedBy>SYAVA</cp:lastModifiedBy>
  <cp:revision>3</cp:revision>
  <dcterms:created xsi:type="dcterms:W3CDTF">2014-10-27T15:42:00Z</dcterms:created>
  <dcterms:modified xsi:type="dcterms:W3CDTF">2014-10-27T16:04:00Z</dcterms:modified>
</cp:coreProperties>
</file>