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1D" w:rsidRDefault="00867BF5" w:rsidP="00EC3819">
      <w:pPr>
        <w:ind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 интернат -</w:t>
      </w:r>
      <w:r w:rsidR="00F91E7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сирот за 1-й квартал 2018</w:t>
      </w:r>
      <w:r w:rsidR="00D8691D">
        <w:rPr>
          <w:b/>
          <w:sz w:val="26"/>
          <w:szCs w:val="26"/>
        </w:rPr>
        <w:t>г по направлению</w:t>
      </w:r>
    </w:p>
    <w:p w:rsidR="00D8691D" w:rsidRDefault="00D8691D" w:rsidP="00D8691D">
      <w:pPr>
        <w:ind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>«Комплексные меры противодействия злоупотреблению наркотических средств и их незаконному обороту»</w:t>
      </w:r>
    </w:p>
    <w:p w:rsidR="00D8691D" w:rsidRDefault="00D8691D" w:rsidP="00D8691D">
      <w:pPr>
        <w:ind w:firstLine="284"/>
        <w:rPr>
          <w:b/>
        </w:rPr>
      </w:pPr>
    </w:p>
    <w:p w:rsidR="00D8691D" w:rsidRDefault="00D8691D" w:rsidP="003167D6">
      <w:pPr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В целях противодействия распространения наркомании, популяризации знаний о здоровом образе жизни и формировании</w:t>
      </w:r>
    </w:p>
    <w:p w:rsidR="00D8691D" w:rsidRDefault="00D8691D" w:rsidP="003167D6">
      <w:pPr>
        <w:rPr>
          <w:rStyle w:val="s1"/>
          <w:bCs/>
        </w:rPr>
      </w:pPr>
      <w:r>
        <w:rPr>
          <w:sz w:val="26"/>
          <w:szCs w:val="26"/>
          <w:shd w:val="clear" w:color="auto" w:fill="FFFFFF" w:themeFill="background1"/>
        </w:rPr>
        <w:t>  у учащихся всех возрастов, понимания значимости здоровья, привлечения к регулярным занятиям физической культурой и спортом, пр</w:t>
      </w:r>
      <w:r>
        <w:rPr>
          <w:sz w:val="26"/>
          <w:szCs w:val="26"/>
          <w:shd w:val="clear" w:color="auto" w:fill="FFFFFF" w:themeFill="background1"/>
        </w:rPr>
        <w:t>о</w:t>
      </w:r>
      <w:r>
        <w:rPr>
          <w:sz w:val="26"/>
          <w:szCs w:val="26"/>
          <w:shd w:val="clear" w:color="auto" w:fill="FFFFFF" w:themeFill="background1"/>
        </w:rPr>
        <w:t>паганды культуры здорового образа жизни в школе были</w:t>
      </w:r>
      <w:r>
        <w:rPr>
          <w:sz w:val="26"/>
          <w:szCs w:val="26"/>
          <w:shd w:val="clear" w:color="auto" w:fill="FFFFFF"/>
        </w:rPr>
        <w:t xml:space="preserve"> п</w:t>
      </w:r>
      <w:r>
        <w:rPr>
          <w:rStyle w:val="s1"/>
          <w:bCs/>
          <w:sz w:val="26"/>
          <w:szCs w:val="26"/>
        </w:rPr>
        <w:t>роведены следующие мероприятия:</w:t>
      </w:r>
    </w:p>
    <w:p w:rsidR="00D8691D" w:rsidRDefault="00D8691D" w:rsidP="00D8691D">
      <w:pPr>
        <w:ind w:hanging="142"/>
        <w:rPr>
          <w:rStyle w:val="s1"/>
          <w:bCs/>
        </w:rPr>
      </w:pPr>
    </w:p>
    <w:tbl>
      <w:tblPr>
        <w:tblStyle w:val="a3"/>
        <w:tblW w:w="16245" w:type="dxa"/>
        <w:jc w:val="center"/>
        <w:tblInd w:w="-743" w:type="dxa"/>
        <w:tblLayout w:type="fixed"/>
        <w:tblLook w:val="04A0"/>
      </w:tblPr>
      <w:tblGrid>
        <w:gridCol w:w="708"/>
        <w:gridCol w:w="851"/>
        <w:gridCol w:w="1985"/>
        <w:gridCol w:w="1557"/>
        <w:gridCol w:w="2692"/>
        <w:gridCol w:w="3826"/>
        <w:gridCol w:w="856"/>
        <w:gridCol w:w="12"/>
        <w:gridCol w:w="980"/>
        <w:gridCol w:w="30"/>
        <w:gridCol w:w="1666"/>
        <w:gridCol w:w="1082"/>
      </w:tblGrid>
      <w:tr w:rsidR="00D8691D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1D" w:rsidRDefault="00D8691D" w:rsidP="003167D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D8691D" w:rsidRDefault="00D8691D" w:rsidP="003167D6">
            <w:pPr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1D" w:rsidRDefault="00D8691D" w:rsidP="003167D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  <w:p w:rsidR="00D8691D" w:rsidRDefault="00D8691D" w:rsidP="003167D6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прове</w:t>
            </w:r>
            <w:proofErr w:type="spellEnd"/>
          </w:p>
          <w:p w:rsidR="00D8691D" w:rsidRDefault="00D8691D" w:rsidP="003167D6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дения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1D" w:rsidRDefault="00D8691D" w:rsidP="003167D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1D" w:rsidRDefault="00D8691D" w:rsidP="003167D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</w:t>
            </w:r>
            <w:r>
              <w:rPr>
                <w:b/>
                <w:lang w:eastAsia="en-US"/>
              </w:rPr>
              <w:t>о</w:t>
            </w:r>
            <w:r>
              <w:rPr>
                <w:b/>
                <w:lang w:eastAsia="en-US"/>
              </w:rPr>
              <w:t>ведения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1D" w:rsidRDefault="00D8691D" w:rsidP="003167D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проведения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1D" w:rsidRDefault="00D8691D" w:rsidP="003167D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Краткое описание, результати</w:t>
            </w:r>
            <w:r>
              <w:rPr>
                <w:b/>
                <w:lang w:eastAsia="en-US"/>
              </w:rPr>
              <w:t>в</w:t>
            </w:r>
            <w:r>
              <w:rPr>
                <w:b/>
                <w:lang w:eastAsia="en-US"/>
              </w:rPr>
              <w:t>ность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1D" w:rsidRDefault="00D8691D" w:rsidP="003167D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1D" w:rsidRDefault="00D8691D" w:rsidP="003167D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Охват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1D" w:rsidRDefault="00D8691D" w:rsidP="003167D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</w:t>
            </w:r>
          </w:p>
          <w:p w:rsidR="00D8691D" w:rsidRDefault="00D8691D" w:rsidP="003167D6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ные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1D" w:rsidRDefault="00D8691D" w:rsidP="003167D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</w:t>
            </w:r>
            <w:r>
              <w:rPr>
                <w:b/>
                <w:lang w:eastAsia="en-US"/>
              </w:rPr>
              <w:t>и</w:t>
            </w:r>
            <w:r>
              <w:rPr>
                <w:b/>
                <w:lang w:eastAsia="en-US"/>
              </w:rPr>
              <w:t>гл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>шенные</w:t>
            </w:r>
          </w:p>
          <w:p w:rsidR="00D8691D" w:rsidRDefault="00D8691D" w:rsidP="003167D6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орг-и</w:t>
            </w:r>
            <w:proofErr w:type="spellEnd"/>
          </w:p>
        </w:tc>
      </w:tr>
      <w:tr w:rsidR="003E4C2D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2D" w:rsidRDefault="003E4C2D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3E4C2D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3E4C2D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«Наркомания – это беда»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3E4C2D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3E4C2D" w:rsidP="003E4C2D">
            <w:pPr>
              <w:rPr>
                <w:lang w:eastAsia="en-US"/>
              </w:rPr>
            </w:pPr>
            <w:r>
              <w:rPr>
                <w:lang w:eastAsia="en-US"/>
              </w:rPr>
              <w:t>Развивать навыки, позв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ляющие учащимся отк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зать от употребления наркотиков и психотро</w:t>
            </w:r>
            <w:r>
              <w:rPr>
                <w:lang w:eastAsia="en-US"/>
              </w:rPr>
              <w:t>п</w:t>
            </w:r>
            <w:r>
              <w:rPr>
                <w:lang w:eastAsia="en-US"/>
              </w:rPr>
              <w:t>ными вещами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3E4C2D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Наркомания – болезнь, развивающая употреблением наркотических средств. </w:t>
            </w:r>
            <w:proofErr w:type="spellStart"/>
            <w:r>
              <w:rPr>
                <w:lang w:eastAsia="en-US"/>
              </w:rPr>
              <w:t>Наркотик-психоактивное</w:t>
            </w:r>
            <w:proofErr w:type="spellEnd"/>
            <w:r>
              <w:rPr>
                <w:lang w:eastAsia="en-US"/>
              </w:rPr>
              <w:t xml:space="preserve"> вещество, при употреблении вызыв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ет психическую или физическую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висимость. «</w:t>
            </w:r>
            <w:proofErr w:type="spellStart"/>
            <w:r>
              <w:rPr>
                <w:lang w:eastAsia="en-US"/>
              </w:rPr>
              <w:t>Нарко</w:t>
            </w:r>
            <w:proofErr w:type="spellEnd"/>
            <w:r>
              <w:rPr>
                <w:lang w:eastAsia="en-US"/>
              </w:rPr>
              <w:t xml:space="preserve">» </w:t>
            </w:r>
            <w:proofErr w:type="gramStart"/>
            <w:r>
              <w:rPr>
                <w:lang w:eastAsia="en-US"/>
              </w:rPr>
              <w:t>-о</w:t>
            </w:r>
            <w:proofErr w:type="gramEnd"/>
            <w:r>
              <w:rPr>
                <w:lang w:eastAsia="en-US"/>
              </w:rPr>
              <w:t>значает недв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жимость, беспамятство. Белый нарк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тик называют «Белой смертью». На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 xml:space="preserve">котики – это беда! Дети-наркоманы становятся агрессивными, злобными, теряют связь с родными, вынуждены врать, идти на преступления. И </w:t>
            </w:r>
            <w:r w:rsidR="000B4F69">
              <w:rPr>
                <w:lang w:eastAsia="en-US"/>
              </w:rPr>
              <w:t>на этой</w:t>
            </w:r>
            <w:r>
              <w:rPr>
                <w:lang w:eastAsia="en-US"/>
              </w:rPr>
              <w:t xml:space="preserve"> общей беде дельцы наживают себе капитал. Наркобизнес-это </w:t>
            </w:r>
            <w:r w:rsidR="000B4F69">
              <w:rPr>
                <w:lang w:eastAsia="en-US"/>
              </w:rPr>
              <w:t>о</w:t>
            </w:r>
            <w:r w:rsidR="000B4F69">
              <w:rPr>
                <w:lang w:eastAsia="en-US"/>
              </w:rPr>
              <w:t>г</w:t>
            </w:r>
            <w:r w:rsidR="000B4F69">
              <w:rPr>
                <w:lang w:eastAsia="en-US"/>
              </w:rPr>
              <w:t>ромные</w:t>
            </w:r>
            <w:r>
              <w:rPr>
                <w:lang w:eastAsia="en-US"/>
              </w:rPr>
              <w:t xml:space="preserve"> легкие деньги. Не прикаса</w:t>
            </w:r>
            <w:r>
              <w:rPr>
                <w:lang w:eastAsia="en-US"/>
              </w:rPr>
              <w:t>й</w:t>
            </w:r>
            <w:r>
              <w:rPr>
                <w:lang w:eastAsia="en-US"/>
              </w:rPr>
              <w:t>тесь к наркотикам</w:t>
            </w:r>
            <w:r w:rsidR="000B4F69">
              <w:rPr>
                <w:lang w:eastAsia="en-US"/>
              </w:rPr>
              <w:t>, не берите их в р</w:t>
            </w:r>
            <w:r w:rsidR="000B4F69">
              <w:rPr>
                <w:lang w:eastAsia="en-US"/>
              </w:rPr>
              <w:t>у</w:t>
            </w:r>
            <w:r w:rsidR="000B4F69">
              <w:rPr>
                <w:lang w:eastAsia="en-US"/>
              </w:rPr>
              <w:t xml:space="preserve">ки, не кладите в карман или в сумку. </w:t>
            </w:r>
            <w:proofErr w:type="spellStart"/>
            <w:proofErr w:type="gramStart"/>
            <w:r w:rsidR="000B4F69">
              <w:rPr>
                <w:lang w:eastAsia="en-US"/>
              </w:rPr>
              <w:t>Наркоманы-это</w:t>
            </w:r>
            <w:proofErr w:type="spellEnd"/>
            <w:proofErr w:type="gramEnd"/>
            <w:r w:rsidR="000B4F69">
              <w:rPr>
                <w:lang w:eastAsia="en-US"/>
              </w:rPr>
              <w:t xml:space="preserve"> подлые люди.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3E4C2D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3E4C2D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3E4C2D" w:rsidP="003E4C2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Гайдарова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="00F91E75">
              <w:rPr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>Л</w:t>
            </w:r>
            <w:proofErr w:type="gramStart"/>
            <w:r w:rsidR="00F91E75">
              <w:rPr>
                <w:sz w:val="24"/>
                <w:szCs w:val="24"/>
                <w:lang w:eastAsia="en-US"/>
              </w:rPr>
              <w:t xml:space="preserve"> .</w:t>
            </w:r>
            <w:proofErr w:type="gramEnd"/>
            <w:r w:rsidR="00F91E75">
              <w:rPr>
                <w:sz w:val="24"/>
                <w:szCs w:val="24"/>
                <w:lang w:eastAsia="en-US"/>
              </w:rPr>
              <w:t>А.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3E4C2D" w:rsidP="003E4C2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вил</w:t>
            </w:r>
            <w:r>
              <w:rPr>
                <w:sz w:val="24"/>
                <w:szCs w:val="24"/>
                <w:lang w:eastAsia="en-US"/>
              </w:rPr>
              <w:t>ь</w:t>
            </w:r>
            <w:r>
              <w:rPr>
                <w:sz w:val="24"/>
                <w:szCs w:val="24"/>
                <w:lang w:eastAsia="en-US"/>
              </w:rPr>
              <w:t>Гюл</w:t>
            </w:r>
            <w:r>
              <w:rPr>
                <w:sz w:val="24"/>
                <w:szCs w:val="24"/>
                <w:lang w:eastAsia="en-US"/>
              </w:rPr>
              <w:t>ь</w:t>
            </w:r>
            <w:r>
              <w:rPr>
                <w:sz w:val="24"/>
                <w:szCs w:val="24"/>
                <w:lang w:eastAsia="en-US"/>
              </w:rPr>
              <w:t>ахм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довна</w:t>
            </w:r>
            <w:proofErr w:type="spellEnd"/>
          </w:p>
        </w:tc>
      </w:tr>
      <w:tr w:rsidR="003E4C2D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2D" w:rsidRDefault="003E4C2D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0B4F69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0B4F69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«Действие на</w:t>
            </w:r>
            <w:r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котиков на г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ловной мозг»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0B4F69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0B4F69" w:rsidP="003E4C2D">
            <w:pPr>
              <w:rPr>
                <w:lang w:eastAsia="en-US"/>
              </w:rPr>
            </w:pPr>
            <w:r>
              <w:rPr>
                <w:lang w:eastAsia="en-US"/>
              </w:rPr>
              <w:t>Показать разрушительное воздействие наркотич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веществ на головной мозг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0B4F69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Эмоции, потребности, наркотики, г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ловной мозг, профилактика. Наркот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ки влияют на работу всех систем мо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 xml:space="preserve">га. </w:t>
            </w:r>
            <w:r w:rsidR="00635A54">
              <w:rPr>
                <w:lang w:eastAsia="en-US"/>
              </w:rPr>
              <w:t>При выраженной концентрации они могут угнетать даже дыхател</w:t>
            </w:r>
            <w:r w:rsidR="00635A54">
              <w:rPr>
                <w:lang w:eastAsia="en-US"/>
              </w:rPr>
              <w:t>ь</w:t>
            </w:r>
            <w:r w:rsidR="00635A54">
              <w:rPr>
                <w:lang w:eastAsia="en-US"/>
              </w:rPr>
              <w:t>ные центры. Но чтобы понять, как развивается наркотическая завис</w:t>
            </w:r>
            <w:r w:rsidR="00635A54">
              <w:rPr>
                <w:lang w:eastAsia="en-US"/>
              </w:rPr>
              <w:t>и</w:t>
            </w:r>
            <w:r w:rsidR="00635A54">
              <w:rPr>
                <w:lang w:eastAsia="en-US"/>
              </w:rPr>
              <w:t xml:space="preserve">мость, важно рассмотреть влияние </w:t>
            </w:r>
            <w:r w:rsidR="00635A54">
              <w:rPr>
                <w:lang w:eastAsia="en-US"/>
              </w:rPr>
              <w:lastRenderedPageBreak/>
              <w:t>наркотиков лишь на определенные структуры мозга.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867BF5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8б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635A54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867BF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635A54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Алимова А.Г.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3E4C2D" w:rsidP="003E4C2D">
            <w:pPr>
              <w:rPr>
                <w:sz w:val="24"/>
                <w:szCs w:val="24"/>
                <w:lang w:eastAsia="en-US"/>
              </w:rPr>
            </w:pPr>
          </w:p>
        </w:tc>
      </w:tr>
      <w:tr w:rsidR="003E4C2D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2D" w:rsidRDefault="003E4C2D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414409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414409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«Комплексные меры против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действия зл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употреблению наркотических средств и их н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законному об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роту»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414409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беседа-рассуждение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414409" w:rsidP="003E4C2D">
            <w:pPr>
              <w:rPr>
                <w:lang w:eastAsia="en-US"/>
              </w:rPr>
            </w:pPr>
            <w:r>
              <w:rPr>
                <w:lang w:eastAsia="en-US"/>
              </w:rPr>
              <w:t>Довести до детей о гл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боком влиянии наркот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ческих веществ на 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сформированный детский организм и его последс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вий. Прививать любовь к своему здоровью, к окр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жающим людям.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414409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Данное мероприятие направлено на то, чтобы наши дети задумались о том, что их здоровье во многом зав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сит от них. Каждый является хозя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ном своей жизни и своего здоровья. За них их жизнь никто не проживет</w:t>
            </w:r>
            <w:r w:rsidR="00DB4AFD">
              <w:rPr>
                <w:lang w:eastAsia="en-US"/>
              </w:rPr>
              <w:t>, ни родители, ни педагоги, окружа</w:t>
            </w:r>
            <w:r w:rsidR="00DB4AFD">
              <w:rPr>
                <w:lang w:eastAsia="en-US"/>
              </w:rPr>
              <w:t>ю</w:t>
            </w:r>
            <w:r w:rsidR="00DB4AFD">
              <w:rPr>
                <w:lang w:eastAsia="en-US"/>
              </w:rPr>
              <w:t>щие, никто другой. Что они смогут выбрать верный путь и следовать ему в жизни, насмотреть ни на что. Всегда помнили о том, что наркотики лиш</w:t>
            </w:r>
            <w:r w:rsidR="00DB4AFD">
              <w:rPr>
                <w:lang w:eastAsia="en-US"/>
              </w:rPr>
              <w:t>а</w:t>
            </w:r>
            <w:r w:rsidR="00DB4AFD">
              <w:rPr>
                <w:lang w:eastAsia="en-US"/>
              </w:rPr>
              <w:t>ют надежды, радости, свободы, а главное они лишают человека жизни!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DB4AFD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 </w:t>
            </w:r>
            <w:r w:rsidR="00867BF5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DB4AFD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DB4AFD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Магомедова А.А.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DB4AFD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Ильяс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ва П.А.</w:t>
            </w:r>
          </w:p>
          <w:p w:rsidR="00DB4AFD" w:rsidRDefault="00DB4AFD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 класс, </w:t>
            </w:r>
            <w:proofErr w:type="spellStart"/>
            <w:r>
              <w:rPr>
                <w:sz w:val="24"/>
                <w:szCs w:val="24"/>
                <w:lang w:eastAsia="en-US"/>
              </w:rPr>
              <w:t>Якум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ваРа</w:t>
            </w:r>
            <w:r>
              <w:rPr>
                <w:sz w:val="24"/>
                <w:szCs w:val="24"/>
                <w:lang w:eastAsia="en-US"/>
              </w:rPr>
              <w:t>д</w:t>
            </w:r>
            <w:r>
              <w:rPr>
                <w:sz w:val="24"/>
                <w:szCs w:val="24"/>
                <w:lang w:eastAsia="en-US"/>
              </w:rPr>
              <w:t>мил</w:t>
            </w:r>
            <w:r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Мус</w:t>
            </w:r>
            <w:r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 класс.</w:t>
            </w:r>
          </w:p>
        </w:tc>
      </w:tr>
      <w:tr w:rsidR="003E4C2D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2D" w:rsidRDefault="003E4C2D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DE20CF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DE20CF" w:rsidP="00DE20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«Комплексные меры </w:t>
            </w:r>
            <w:proofErr w:type="spellStart"/>
            <w:r>
              <w:rPr>
                <w:sz w:val="24"/>
                <w:szCs w:val="24"/>
                <w:lang w:eastAsia="en-US"/>
              </w:rPr>
              <w:t>против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действиезл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умыслию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нарк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тических в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ществ и их нез</w:t>
            </w:r>
            <w:r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конному обор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ту»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DE20CF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DE20CF" w:rsidP="003E4C2D">
            <w:pPr>
              <w:rPr>
                <w:lang w:eastAsia="en-US"/>
              </w:rPr>
            </w:pPr>
            <w:r>
              <w:rPr>
                <w:lang w:eastAsia="en-US"/>
              </w:rPr>
              <w:t>Профилактика употре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ления ПАВ среди нес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вершеннолетних, сокр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щение количества нес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вершеннолетних, упо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ребляющих наркотики</w:t>
            </w:r>
            <w:r w:rsidR="000F6F86">
              <w:rPr>
                <w:lang w:eastAsia="en-US"/>
              </w:rPr>
              <w:t>, психотропные вещества, алкоголь, табачные изд</w:t>
            </w:r>
            <w:r w:rsidR="000F6F86">
              <w:rPr>
                <w:lang w:eastAsia="en-US"/>
              </w:rPr>
              <w:t>е</w:t>
            </w:r>
            <w:r w:rsidR="000F6F86">
              <w:rPr>
                <w:lang w:eastAsia="en-US"/>
              </w:rPr>
              <w:t>лия.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0F6F86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Обсудили с учащимися непрекр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щающийся рост наркомании и </w:t>
            </w:r>
            <w:proofErr w:type="spellStart"/>
            <w:r>
              <w:rPr>
                <w:lang w:eastAsia="en-US"/>
              </w:rPr>
              <w:t>нарк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тизма</w:t>
            </w:r>
            <w:proofErr w:type="spellEnd"/>
            <w:r>
              <w:rPr>
                <w:lang w:eastAsia="en-US"/>
              </w:rPr>
              <w:t xml:space="preserve"> российской молодежи и обос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рение. Диалог был с учащимся, что наркотики несут собой очень бол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 xml:space="preserve">шие неприятности, а также смерть. Детям интересно </w:t>
            </w:r>
            <w:proofErr w:type="gramStart"/>
            <w:r>
              <w:rPr>
                <w:lang w:eastAsia="en-US"/>
              </w:rPr>
              <w:t>было</w:t>
            </w:r>
            <w:proofErr w:type="gramEnd"/>
            <w:r>
              <w:rPr>
                <w:lang w:eastAsia="en-US"/>
              </w:rPr>
              <w:t xml:space="preserve"> сколько людей страдают этой болезнью РФ. Учащи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ся получили на это ответ около 6 миллионов. Также на доске дети </w:t>
            </w:r>
            <w:proofErr w:type="gramStart"/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рисовали эмблему нет</w:t>
            </w:r>
            <w:proofErr w:type="gramEnd"/>
            <w:r>
              <w:rPr>
                <w:lang w:eastAsia="en-US"/>
              </w:rPr>
              <w:t xml:space="preserve"> наркотикам, а здоровый образ жизни.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0F6F86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0F6F86" w:rsidP="003E4C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0F6F86" w:rsidP="003E4C2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Габибуллаева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Б.А.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D" w:rsidRDefault="00432329" w:rsidP="003E4C2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Зуба</w:t>
            </w:r>
            <w:r>
              <w:rPr>
                <w:sz w:val="24"/>
                <w:szCs w:val="24"/>
                <w:lang w:eastAsia="en-US"/>
              </w:rPr>
              <w:t>р</w:t>
            </w:r>
            <w:r w:rsidR="000F6F86">
              <w:rPr>
                <w:sz w:val="24"/>
                <w:szCs w:val="24"/>
                <w:lang w:eastAsia="en-US"/>
              </w:rPr>
              <w:t>жат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М</w:t>
            </w:r>
            <w:r w:rsidR="000F6F86">
              <w:rPr>
                <w:sz w:val="24"/>
                <w:szCs w:val="24"/>
                <w:lang w:eastAsia="en-US"/>
              </w:rPr>
              <w:t>ахм</w:t>
            </w:r>
            <w:r w:rsidR="000F6F86">
              <w:rPr>
                <w:sz w:val="24"/>
                <w:szCs w:val="24"/>
                <w:lang w:eastAsia="en-US"/>
              </w:rPr>
              <w:t>у</w:t>
            </w:r>
            <w:r w:rsidR="000F6F86">
              <w:rPr>
                <w:sz w:val="24"/>
                <w:szCs w:val="24"/>
                <w:lang w:eastAsia="en-US"/>
              </w:rPr>
              <w:t>довна</w:t>
            </w:r>
            <w:proofErr w:type="spellEnd"/>
          </w:p>
        </w:tc>
      </w:tr>
      <w:tr w:rsidR="00867BF5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D10B0D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8706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«Скажи нарк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тикам нет»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Профилактика вредных привычек у старшеклас</w:t>
            </w:r>
            <w:r>
              <w:rPr>
                <w:color w:val="000000"/>
                <w:lang w:eastAsia="en-US"/>
              </w:rPr>
              <w:t>с</w:t>
            </w:r>
            <w:r>
              <w:rPr>
                <w:color w:val="000000"/>
                <w:lang w:eastAsia="en-US"/>
              </w:rPr>
              <w:t>ников</w:t>
            </w:r>
            <w:proofErr w:type="gramStart"/>
            <w:r>
              <w:rPr>
                <w:color w:val="000000"/>
                <w:lang w:eastAsia="en-US"/>
              </w:rPr>
              <w:t xml:space="preserve"> .</w:t>
            </w:r>
            <w:proofErr w:type="gramEnd"/>
            <w:r>
              <w:rPr>
                <w:color w:val="000000"/>
                <w:lang w:eastAsia="en-US"/>
              </w:rPr>
              <w:t>Разъяснить нег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>тивное влияние нарком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>нии на здоровье молодых людей.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167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Под действием наркотика человек теряет разум чувство реальности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становиться  сумасшедшим  .Он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вершает  преступления ,не отдавая себе в этом отчета .Он готов к сам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убийству. Дозу наркотика делает его опасным для окружающих и для с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мого себя. Наркомания – это </w:t>
            </w:r>
            <w:proofErr w:type="spellStart"/>
            <w:r>
              <w:rPr>
                <w:lang w:eastAsia="en-US"/>
              </w:rPr>
              <w:t>прогр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диентное</w:t>
            </w:r>
            <w:proofErr w:type="spellEnd"/>
            <w:r>
              <w:rPr>
                <w:lang w:eastAsia="en-US"/>
              </w:rPr>
              <w:t xml:space="preserve">  заболевание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обусловле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ное потреблением наркотических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ществ и приводящее к психическому и органическому поражению орг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lastRenderedPageBreak/>
              <w:t>низма личности.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</w:t>
            </w:r>
            <w:r w:rsidR="00F91E75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F91E7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Арсланбеков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Ш.А.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E4C2D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Даудова З.Ш.</w:t>
            </w:r>
          </w:p>
        </w:tc>
      </w:tr>
      <w:tr w:rsidR="00867BF5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D10B0D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</w:t>
            </w:r>
            <w:r w:rsidR="00867BF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F91E7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proofErr w:type="gramStart"/>
            <w:r>
              <w:rPr>
                <w:sz w:val="24"/>
                <w:szCs w:val="24"/>
                <w:lang w:eastAsia="en-US"/>
              </w:rPr>
              <w:t>Правда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 на</w:t>
            </w:r>
            <w:r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котиках»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Беседа.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lang w:eastAsia="en-US"/>
              </w:rPr>
            </w:pPr>
            <w:r>
              <w:rPr>
                <w:lang w:eastAsia="en-US"/>
              </w:rPr>
              <w:t>Познакомить воспита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ников  с последствиями  употребления наркотиков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>Выработать у школьн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ков негативное отнош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 к первой пробе 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бого наркотического средства ;противостояния контактом  с употре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ляющими , наркотиками.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Мы всегда  встречаемся  со сложн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стями в жизни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ищем удовлетворе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ности ,счастья .Но прежде чем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шить ,что ваше счастье и смысл жи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>ни в наркотике, подумайте  о после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ствиях .Помните также ,что лечить наркоманию очень и очень трудно .Знайте ,что на вас едет охота .Те. кто предлагает попробовать наркотики не заботятся  о вашем душевном состо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нии, но лишь ищут жертву ,которая даст им возможность быстро и много  заработать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>Не  позволяйте себя 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 xml:space="preserve">мануть и заманить  в лабиринт ,из   которого  можно так никогда и не найти выход.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б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Адзиева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</w:p>
        </w:tc>
      </w:tr>
      <w:tr w:rsidR="00867BF5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D10B0D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867BF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F91E75">
              <w:rPr>
                <w:sz w:val="24"/>
                <w:szCs w:val="24"/>
                <w:lang w:eastAsia="en-US"/>
              </w:rPr>
              <w:t>7.02.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«Комплексные меры против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действие                                 злоупотребл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нию  наркот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>кам»</w:t>
            </w:r>
          </w:p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Pr="004034EF" w:rsidRDefault="00867BF5" w:rsidP="00B922A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Профилактика вредных привычек у учащихся среднего звена; раскрыть последствия наркомания для здоровья человека </w:t>
            </w:r>
            <w:proofErr w:type="gramStart"/>
            <w:r>
              <w:rPr>
                <w:lang w:eastAsia="en-US"/>
              </w:rPr>
              <w:t>;п</w:t>
            </w:r>
            <w:proofErr w:type="gramEnd"/>
            <w:r>
              <w:rPr>
                <w:lang w:eastAsia="en-US"/>
              </w:rPr>
              <w:t>обуждать детей к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противлению вредным привычкам  ,  учить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тивостоять  давлению сверстников.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867BF5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беседе назвать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ознакомить детей  с мерами противодействия злоупотре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ление наркотиками. Основное вним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ние следует уделить созданию усл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вий стимулирующих активный обмен мнений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>Между наркотиками, обсу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 xml:space="preserve">дению и анализ различных позиций в отношении проблемы .  </w:t>
            </w:r>
            <w:proofErr w:type="spellStart"/>
            <w:r>
              <w:rPr>
                <w:lang w:eastAsia="en-US"/>
              </w:rPr>
              <w:t>Антинарк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генная</w:t>
            </w:r>
            <w:proofErr w:type="spellEnd"/>
            <w:r>
              <w:rPr>
                <w:lang w:eastAsia="en-US"/>
              </w:rPr>
              <w:t xml:space="preserve">  информация ,представленная  сверстниками  ,будет иметь  более действенный </w:t>
            </w:r>
          </w:p>
          <w:p w:rsidR="00867BF5" w:rsidRDefault="00867BF5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эффект</w:t>
            </w:r>
            <w:proofErr w:type="gramStart"/>
            <w:r>
              <w:rPr>
                <w:lang w:eastAsia="en-US"/>
              </w:rPr>
              <w:t xml:space="preserve">  .</w:t>
            </w:r>
            <w:proofErr w:type="gramEnd"/>
            <w:r>
              <w:rPr>
                <w:lang w:eastAsia="en-US"/>
              </w:rPr>
              <w:t>Объяснить  подросткам как отразится приобщение к наркотикам на их внешности  спортивных дост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жениях, взаимоотношениях с окр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жающими 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D10B0D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D10B0D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Даудова З.Ш.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</w:p>
        </w:tc>
      </w:tr>
      <w:tr w:rsidR="00867BF5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D10B0D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F91E75">
              <w:rPr>
                <w:sz w:val="24"/>
                <w:szCs w:val="24"/>
                <w:lang w:eastAsia="en-US"/>
              </w:rPr>
              <w:t>8.02.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«Оружием зн</w:t>
            </w:r>
            <w:r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ния </w:t>
            </w:r>
            <w:proofErr w:type="gramStart"/>
            <w:r>
              <w:rPr>
                <w:sz w:val="24"/>
                <w:szCs w:val="24"/>
                <w:lang w:eastAsia="en-US"/>
              </w:rPr>
              <w:t>–п</w:t>
            </w:r>
            <w:proofErr w:type="gramEnd"/>
            <w:r>
              <w:rPr>
                <w:sz w:val="24"/>
                <w:szCs w:val="24"/>
                <w:lang w:eastAsia="en-US"/>
              </w:rPr>
              <w:t>ротив наркомании»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867BF5" w:rsidP="00B922A8">
            <w:pPr>
              <w:rPr>
                <w:lang w:eastAsia="en-US"/>
              </w:rPr>
            </w:pPr>
            <w:r>
              <w:rPr>
                <w:lang w:eastAsia="en-US"/>
              </w:rPr>
              <w:t>1.Расширить представл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ния детей о проблемах общества .2.Познакомить с фактами  распростран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ния наркотиками среди подростков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дать пре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lastRenderedPageBreak/>
              <w:t>ставление  о наркотич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ской  зависимости и ее последствиях 3. Форм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ровать отрицательное о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ношение к курению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алкоголизму ,наркомании.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867BF5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«Внимание</w:t>
            </w:r>
            <w:proofErr w:type="gramStart"/>
            <w:r>
              <w:rPr>
                <w:lang w:eastAsia="en-US"/>
              </w:rPr>
              <w:t xml:space="preserve"> !</w:t>
            </w:r>
            <w:proofErr w:type="gramEnd"/>
            <w:r>
              <w:rPr>
                <w:lang w:eastAsia="en-US"/>
              </w:rPr>
              <w:t xml:space="preserve"> Эпидемия  нарком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нии!» Ежегодно в России десятки  тысяч  людей гибнут от этой болезни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 xml:space="preserve">Эта болезнь заразная ,но от нее не спасут ни маски , ни противогазы .Единственной защитой могут стать </w:t>
            </w:r>
            <w:r>
              <w:rPr>
                <w:lang w:eastAsia="en-US"/>
              </w:rPr>
              <w:lastRenderedPageBreak/>
              <w:t>только  разум и воля человека.</w:t>
            </w:r>
          </w:p>
          <w:p w:rsidR="00867BF5" w:rsidRDefault="00867BF5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-Знаете ли вы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что это болезнь?</w:t>
            </w:r>
          </w:p>
          <w:p w:rsidR="00867BF5" w:rsidRDefault="00867BF5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Это болезнь </w:t>
            </w:r>
            <w:proofErr w:type="gramStart"/>
            <w:r>
              <w:rPr>
                <w:lang w:eastAsia="en-US"/>
              </w:rPr>
              <w:t>–н</w:t>
            </w:r>
            <w:proofErr w:type="gramEnd"/>
            <w:r>
              <w:rPr>
                <w:lang w:eastAsia="en-US"/>
              </w:rPr>
              <w:t>аркомания.</w:t>
            </w:r>
          </w:p>
          <w:p w:rsidR="00867BF5" w:rsidRPr="00866861" w:rsidRDefault="00867BF5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Любопытство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бесхарактерность , трусость, стадный инстинкт  - вот с чего чаще всего начинается это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лезнь , при этом каждый думает ,что он в  любую минуту сможет бросить наркотики .Но  факты  неоспоримы –бросить удается единицам.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Ольмесова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З.Я.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B922A8">
            <w:pPr>
              <w:rPr>
                <w:sz w:val="24"/>
                <w:szCs w:val="24"/>
                <w:lang w:eastAsia="en-US"/>
              </w:rPr>
            </w:pPr>
          </w:p>
        </w:tc>
      </w:tr>
      <w:tr w:rsidR="00867BF5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</w:t>
            </w:r>
            <w:r w:rsidR="00F91E75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«Комплексные меры против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действие                                 злоупотребл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нию  наркот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>кам»</w:t>
            </w:r>
          </w:p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4034EF" w:rsidRDefault="00867BF5" w:rsidP="0037373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Профилактика вредных привычек у учащихся среднего звена; раскрыть последствия наркомания для здоровья человека </w:t>
            </w:r>
            <w:proofErr w:type="gramStart"/>
            <w:r>
              <w:rPr>
                <w:lang w:eastAsia="en-US"/>
              </w:rPr>
              <w:t>;п</w:t>
            </w:r>
            <w:proofErr w:type="gramEnd"/>
            <w:r>
              <w:rPr>
                <w:lang w:eastAsia="en-US"/>
              </w:rPr>
              <w:t>обуждать детей к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противлению вредным привычкам  ,  учить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тивостоять  давлению сверстников.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беседе назвать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ознакомить детей  с мерами противодействия злоупотре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ление наркотиками. Основное вним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ние следует уделить созданию усл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вий стимулирующих активный обмен мнений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>Между наркотиками, обсу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 xml:space="preserve">дению и анализ различных позиций в отношении проблемы .  </w:t>
            </w:r>
            <w:proofErr w:type="spellStart"/>
            <w:r>
              <w:rPr>
                <w:lang w:eastAsia="en-US"/>
              </w:rPr>
              <w:t>Антинарк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генная</w:t>
            </w:r>
            <w:proofErr w:type="spellEnd"/>
            <w:r>
              <w:rPr>
                <w:lang w:eastAsia="en-US"/>
              </w:rPr>
              <w:t xml:space="preserve">  информация ,представленная  сверстниками  ,будет иметь  более действенный </w:t>
            </w:r>
          </w:p>
          <w:p w:rsidR="00867BF5" w:rsidRDefault="00867BF5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эффект</w:t>
            </w:r>
            <w:proofErr w:type="gramStart"/>
            <w:r>
              <w:rPr>
                <w:lang w:eastAsia="en-US"/>
              </w:rPr>
              <w:t xml:space="preserve">  .</w:t>
            </w:r>
            <w:proofErr w:type="gramEnd"/>
            <w:r>
              <w:rPr>
                <w:lang w:eastAsia="en-US"/>
              </w:rPr>
              <w:t>Объяснить  подросткам как отразится приобщение к наркотикам на их внешности  спортивных дост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жениях, взаимоотношениях с окр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жающими 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Ризванова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А.Р.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</w:p>
        </w:tc>
      </w:tr>
      <w:tr w:rsidR="00867BF5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0D" w:rsidRDefault="00D10B0D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  <w:p w:rsidR="00D10B0D" w:rsidRDefault="00D10B0D" w:rsidP="0037373E">
            <w:pPr>
              <w:rPr>
                <w:sz w:val="24"/>
                <w:szCs w:val="24"/>
                <w:lang w:eastAsia="en-US"/>
              </w:rPr>
            </w:pPr>
          </w:p>
          <w:p w:rsidR="00D10B0D" w:rsidRDefault="00D10B0D" w:rsidP="0037373E">
            <w:pPr>
              <w:rPr>
                <w:sz w:val="24"/>
                <w:szCs w:val="24"/>
                <w:lang w:eastAsia="en-US"/>
              </w:rPr>
            </w:pPr>
          </w:p>
          <w:p w:rsidR="00867BF5" w:rsidRDefault="00D10B0D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F91E75">
              <w:rPr>
                <w:sz w:val="24"/>
                <w:szCs w:val="24"/>
                <w:lang w:eastAsia="en-US"/>
              </w:rPr>
              <w:t>0.01.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"Наркомания </w:t>
            </w:r>
            <w:proofErr w:type="gramStart"/>
            <w:r>
              <w:rPr>
                <w:sz w:val="24"/>
                <w:szCs w:val="24"/>
                <w:lang w:eastAsia="en-US"/>
              </w:rPr>
              <w:t>–э</w:t>
            </w:r>
            <w:proofErr w:type="gramEnd"/>
            <w:r>
              <w:rPr>
                <w:sz w:val="24"/>
                <w:szCs w:val="24"/>
                <w:lang w:eastAsia="en-US"/>
              </w:rPr>
              <w:t>то беда ,наркомания-путь в никуда»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Беседа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Формировать отриц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тельное отношение к употреблению алкоголя, наркотиков, как главному разрушителю  жизни 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ловека. Воспитать  инт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рес к здоровому образу жизни.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167D6">
            <w:pPr>
              <w:jc w:val="both"/>
              <w:rPr>
                <w:lang w:eastAsia="en-US"/>
              </w:rPr>
            </w:pPr>
          </w:p>
          <w:p w:rsidR="00867BF5" w:rsidRDefault="00867BF5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Люди не рождаются наркоманами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алкоголиками .Те люди не нашли в себе мужества  , силы , не смогли  отказаться от первой сигареты ,от первой рюмки ,от  банки пива .Они  добровольно  оказались  в плену у алкоголя  и наркотиков  .Жизнь таких людей коротка  мучительна и траги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на.</w:t>
            </w:r>
          </w:p>
          <w:p w:rsidR="00867BF5" w:rsidRDefault="00867BF5" w:rsidP="003167D6">
            <w:pPr>
              <w:jc w:val="both"/>
              <w:rPr>
                <w:lang w:eastAsia="en-US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 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Ибрагимова Э.А.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</w:p>
        </w:tc>
      </w:tr>
      <w:tr w:rsidR="00867BF5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F91E7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16.02.</w:t>
            </w:r>
            <w:r w:rsidR="00867BF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«Скажи жизн</w:t>
            </w:r>
            <w:proofErr w:type="gramStart"/>
            <w:r>
              <w:rPr>
                <w:sz w:val="24"/>
                <w:szCs w:val="24"/>
                <w:lang w:eastAsia="en-US"/>
              </w:rPr>
              <w:t>и-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>да!»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Акция по </w:t>
            </w:r>
            <w:r>
              <w:rPr>
                <w:sz w:val="24"/>
                <w:szCs w:val="24"/>
                <w:lang w:eastAsia="en-US"/>
              </w:rPr>
              <w:lastRenderedPageBreak/>
              <w:t>профила</w:t>
            </w:r>
            <w:r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 xml:space="preserve">тике </w:t>
            </w:r>
            <w:proofErr w:type="spellStart"/>
            <w:r>
              <w:rPr>
                <w:sz w:val="24"/>
                <w:szCs w:val="24"/>
                <w:lang w:eastAsia="en-US"/>
              </w:rPr>
              <w:t>упо</w:t>
            </w:r>
            <w:r>
              <w:rPr>
                <w:sz w:val="24"/>
                <w:szCs w:val="24"/>
                <w:lang w:eastAsia="en-US"/>
              </w:rPr>
              <w:t>т</w:t>
            </w:r>
            <w:r>
              <w:rPr>
                <w:sz w:val="24"/>
                <w:szCs w:val="24"/>
                <w:lang w:eastAsia="en-US"/>
              </w:rPr>
              <w:t>ребле</w:t>
            </w:r>
            <w:proofErr w:type="spellEnd"/>
          </w:p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псих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троп</w:t>
            </w:r>
            <w:proofErr w:type="spellEnd"/>
          </w:p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веществ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Показать учащимся, как отрицательно влияют </w:t>
            </w:r>
            <w:r>
              <w:rPr>
                <w:lang w:eastAsia="en-US"/>
              </w:rPr>
              <w:lastRenderedPageBreak/>
              <w:t>жизнь и наше будущее эти вредные привычки.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Наркотики – влияния и последствия</w:t>
            </w:r>
          </w:p>
          <w:p w:rsidR="00867BF5" w:rsidRDefault="00867BF5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(слайды, фильм), психотропные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lastRenderedPageBreak/>
              <w:t>щества. Учащимся зачитывались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общения по данной теме. </w:t>
            </w:r>
            <w:proofErr w:type="gramStart"/>
            <w:r>
              <w:rPr>
                <w:lang w:eastAsia="en-US"/>
              </w:rPr>
              <w:t>Привод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лись много</w:t>
            </w:r>
            <w:proofErr w:type="gramEnd"/>
            <w:r>
              <w:rPr>
                <w:lang w:eastAsia="en-US"/>
              </w:rPr>
              <w:t xml:space="preserve"> жизненных примеров.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читывались стихотворения по данной теме. Была проведена небольшая игра </w:t>
            </w:r>
            <w:proofErr w:type="gramStart"/>
            <w:r>
              <w:rPr>
                <w:lang w:eastAsia="en-US"/>
              </w:rPr>
              <w:t>–в</w:t>
            </w:r>
            <w:proofErr w:type="gramEnd"/>
            <w:r>
              <w:rPr>
                <w:lang w:eastAsia="en-US"/>
              </w:rPr>
              <w:t>икторина. Была проведена ролевая беседа между двумя командами, на которые разбился класс. Были нар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сованы поучительные плакаты по данной теме.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D10B0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pPr>
              <w:ind w:hanging="14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Алиева А.Ш.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</w:p>
        </w:tc>
      </w:tr>
      <w:tr w:rsidR="00867BF5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13.</w:t>
            </w:r>
            <w:r w:rsidR="00867BF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CF5212" w:rsidRDefault="00867BF5" w:rsidP="0037373E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>
              <w:rPr>
                <w:sz w:val="24"/>
                <w:szCs w:val="24"/>
                <w:lang w:val="en-US" w:eastAsia="en-US"/>
              </w:rPr>
              <w:t>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«Беседа по пр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филактике на</w:t>
            </w:r>
            <w:r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комании»</w:t>
            </w:r>
          </w:p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38269C" w:rsidRDefault="00867BF5" w:rsidP="0037373E">
            <w:pPr>
              <w:rPr>
                <w:lang w:eastAsia="en-US"/>
              </w:rPr>
            </w:pPr>
            <w:r>
              <w:rPr>
                <w:lang w:eastAsia="en-US"/>
              </w:rPr>
              <w:t>Формирование у подр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стков ценностного</w:t>
            </w:r>
            <w:r w:rsidRPr="00CF5212">
              <w:rPr>
                <w:lang w:eastAsia="en-US"/>
              </w:rPr>
              <w:t>,</w:t>
            </w:r>
            <w:r w:rsidRPr="0038269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ственного отношения к своему здоровью</w:t>
            </w:r>
            <w:r w:rsidRPr="00CF5212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гото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ности соблюдать законы здорового образа жизни</w:t>
            </w:r>
            <w:r w:rsidRPr="0038269C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усвоение социально-ценных поведенческих норм</w:t>
            </w:r>
            <w:r w:rsidRPr="0038269C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Способствование осознанности отказаться от любых форм наркот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ков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38269C" w:rsidRDefault="00867BF5" w:rsidP="003167D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Наркомания – это болезненное</w:t>
            </w:r>
            <w:r w:rsidRPr="0038269C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преодолимое пристрастие к наркот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ческим средствам</w:t>
            </w:r>
            <w:r w:rsidRPr="0038269C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лекарствам</w:t>
            </w:r>
            <w:r w:rsidRPr="0038269C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та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леткам</w:t>
            </w:r>
            <w:r w:rsidRPr="0038269C"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Организм</w:t>
            </w:r>
            <w:proofErr w:type="gramEnd"/>
            <w:r>
              <w:rPr>
                <w:lang w:eastAsia="en-US"/>
              </w:rPr>
              <w:t xml:space="preserve"> привыкший к на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котикам</w:t>
            </w:r>
            <w:r w:rsidRPr="0038269C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испытывает сильно желание избежать болевых ощущений</w:t>
            </w:r>
            <w:r w:rsidRPr="0038269C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возн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кающих во время </w:t>
            </w:r>
            <w:proofErr w:type="spellStart"/>
            <w:r>
              <w:rPr>
                <w:lang w:eastAsia="en-US"/>
              </w:rPr>
              <w:t>абетинентного</w:t>
            </w:r>
            <w:proofErr w:type="spellEnd"/>
            <w:r>
              <w:rPr>
                <w:lang w:eastAsia="en-US"/>
              </w:rPr>
              <w:t xml:space="preserve"> си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дрома</w:t>
            </w:r>
            <w:r w:rsidRPr="0038269C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что человек идет на все</w:t>
            </w:r>
            <w:r w:rsidRPr="0038269C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ман</w:t>
            </w:r>
            <w:r w:rsidRPr="0038269C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воровство</w:t>
            </w:r>
            <w:r w:rsidRPr="0038269C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убийство</w:t>
            </w:r>
            <w:r w:rsidRPr="0038269C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лишь бы достать наркотики</w:t>
            </w:r>
            <w:r w:rsidRPr="0038269C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Наркоман лиш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ется всех других радостей жизни и приговаривает себя к ранней муч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тельной смерти</w:t>
            </w:r>
            <w:r w:rsidRPr="0038269C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В сегодняшней 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легкой ситуации</w:t>
            </w:r>
            <w:proofErr w:type="gramStart"/>
            <w:r>
              <w:rPr>
                <w:lang w:eastAsia="en-US"/>
              </w:rPr>
              <w:t xml:space="preserve"> </w:t>
            </w:r>
            <w:r w:rsidRPr="0038269C">
              <w:rPr>
                <w:lang w:eastAsia="en-US"/>
              </w:rPr>
              <w:t>,</w:t>
            </w:r>
            <w:proofErr w:type="gramEnd"/>
            <w:r w:rsidRPr="0038269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перед обществом стоит важная задача – всеми силами противостоять распространению на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комании</w:t>
            </w:r>
            <w:r w:rsidRPr="0038269C">
              <w:rPr>
                <w:lang w:eastAsia="en-US"/>
              </w:rPr>
              <w:t>.</w:t>
            </w:r>
          </w:p>
          <w:p w:rsidR="00867BF5" w:rsidRDefault="00867BF5" w:rsidP="003167D6">
            <w:pPr>
              <w:jc w:val="both"/>
              <w:rPr>
                <w:lang w:eastAsia="en-US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 </w:t>
            </w:r>
            <w:r w:rsidR="00D10B0D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Халидова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</w:t>
            </w:r>
            <w:r w:rsidR="00D10B0D">
              <w:rPr>
                <w:sz w:val="24"/>
                <w:szCs w:val="24"/>
                <w:lang w:eastAsia="en-US"/>
              </w:rPr>
              <w:t>.А.</w:t>
            </w:r>
          </w:p>
          <w:p w:rsidR="00867BF5" w:rsidRDefault="00867BF5" w:rsidP="0037373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67BF5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BD2D8F" w:rsidRDefault="00867BF5" w:rsidP="0037373E">
            <w:r>
              <w:t>15</w:t>
            </w:r>
            <w:r w:rsidRPr="00BD2D8F">
              <w:t>.01</w:t>
            </w:r>
          </w:p>
          <w:p w:rsidR="00867BF5" w:rsidRDefault="00867BF5" w:rsidP="0037373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BD2D8F" w:rsidRDefault="00867BF5" w:rsidP="0037373E">
            <w:r w:rsidRPr="00BD2D8F">
              <w:t>“</w:t>
            </w:r>
            <w:r>
              <w:t>Психология на</w:t>
            </w:r>
            <w:r>
              <w:t>р</w:t>
            </w:r>
            <w:r>
              <w:t>комана</w:t>
            </w:r>
            <w:r w:rsidRPr="00BD2D8F">
              <w:t>”</w:t>
            </w:r>
          </w:p>
          <w:p w:rsidR="00867BF5" w:rsidRDefault="00867BF5" w:rsidP="0037373E">
            <w:pPr>
              <w:rPr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r>
              <w:t>Диспут</w:t>
            </w:r>
          </w:p>
          <w:p w:rsidR="00867BF5" w:rsidRDefault="00867BF5" w:rsidP="0037373E">
            <w:pPr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r>
              <w:t>Формировать культуру поведения и понимания обсуждаемой темы</w:t>
            </w:r>
            <w:r w:rsidRPr="00BD2D8F">
              <w:t>,</w:t>
            </w:r>
            <w:r>
              <w:t xml:space="preserve"> зн</w:t>
            </w:r>
            <w:r>
              <w:t>а</w:t>
            </w:r>
            <w:r>
              <w:t>чение данной информ</w:t>
            </w:r>
            <w:r>
              <w:t>а</w:t>
            </w:r>
            <w:r>
              <w:t>ции в собственной жизни</w:t>
            </w:r>
            <w:r w:rsidRPr="00BD2D8F">
              <w:t>,</w:t>
            </w:r>
            <w:r>
              <w:t xml:space="preserve"> способствовать соблюд</w:t>
            </w:r>
            <w:r>
              <w:t>е</w:t>
            </w:r>
            <w:r>
              <w:t xml:space="preserve">нию здорового образа жизни </w:t>
            </w:r>
          </w:p>
          <w:p w:rsidR="00867BF5" w:rsidRDefault="00867BF5" w:rsidP="0037373E">
            <w:pPr>
              <w:shd w:val="clear" w:color="auto" w:fill="FFFFFF"/>
              <w:rPr>
                <w:rStyle w:val="c3"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E51619" w:rsidRDefault="00867BF5" w:rsidP="003167D6">
            <w:pPr>
              <w:pBdr>
                <w:bottom w:val="single" w:sz="12" w:space="1" w:color="auto"/>
              </w:pBdr>
              <w:jc w:val="both"/>
            </w:pPr>
            <w:r>
              <w:t>Причиной пристрастия подростков к наркотическим и алкогольным сре</w:t>
            </w:r>
            <w:r>
              <w:t>д</w:t>
            </w:r>
            <w:r>
              <w:t>ствам объясняется тем</w:t>
            </w:r>
            <w:r w:rsidRPr="00E51619">
              <w:t>,</w:t>
            </w:r>
            <w:r>
              <w:t xml:space="preserve"> что они </w:t>
            </w:r>
            <w:proofErr w:type="spellStart"/>
            <w:r>
              <w:t>нег</w:t>
            </w:r>
            <w:r>
              <w:t>о</w:t>
            </w:r>
            <w:r>
              <w:t>товы</w:t>
            </w:r>
            <w:proofErr w:type="spell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многим жизненным ситуациям и стараются бежать и от себя</w:t>
            </w:r>
            <w:r w:rsidRPr="00E51619">
              <w:t>,</w:t>
            </w:r>
            <w:r>
              <w:t xml:space="preserve"> и от мира куда-то в неизвестность</w:t>
            </w:r>
            <w:r w:rsidRPr="00E51619">
              <w:t>.</w:t>
            </w:r>
            <w:r>
              <w:t xml:space="preserve"> Страх перед жизнью</w:t>
            </w:r>
            <w:r w:rsidRPr="00E51619">
              <w:t>,</w:t>
            </w:r>
            <w:r>
              <w:t xml:space="preserve"> стыд и вина -  вот о</w:t>
            </w:r>
            <w:r>
              <w:t>с</w:t>
            </w:r>
            <w:r>
              <w:t>новные причины вызывающие псих</w:t>
            </w:r>
            <w:r>
              <w:t>о</w:t>
            </w:r>
            <w:r>
              <w:t>логическую зависимость</w:t>
            </w:r>
            <w:proofErr w:type="gramStart"/>
            <w:r>
              <w:t xml:space="preserve"> </w:t>
            </w:r>
            <w:r w:rsidRPr="00E51619">
              <w:t>.</w:t>
            </w:r>
            <w:proofErr w:type="gramEnd"/>
            <w:r w:rsidRPr="00E51619">
              <w:t xml:space="preserve"> </w:t>
            </w:r>
            <w:r>
              <w:t>Некоторые психологические показатели можно существенно улучшить</w:t>
            </w:r>
            <w:r w:rsidRPr="00E51619">
              <w:t>,</w:t>
            </w:r>
            <w:r>
              <w:t xml:space="preserve"> если раз</w:t>
            </w:r>
            <w:r>
              <w:t>о</w:t>
            </w:r>
            <w:r>
              <w:lastRenderedPageBreak/>
              <w:t>браться в себе</w:t>
            </w:r>
            <w:r w:rsidRPr="00E51619">
              <w:t>.</w:t>
            </w:r>
            <w:r>
              <w:t xml:space="preserve"> Скука</w:t>
            </w:r>
            <w:r w:rsidRPr="00E51619">
              <w:t>,</w:t>
            </w:r>
            <w:r>
              <w:t xml:space="preserve"> тревожность</w:t>
            </w:r>
            <w:r w:rsidRPr="00E51619">
              <w:t>,</w:t>
            </w:r>
            <w:r>
              <w:t xml:space="preserve"> страх</w:t>
            </w:r>
            <w:r w:rsidRPr="00E51619">
              <w:t xml:space="preserve">, </w:t>
            </w:r>
            <w:r>
              <w:t>желание подражать – первые звонки психологической зависим</w:t>
            </w:r>
            <w:r>
              <w:t>о</w:t>
            </w:r>
            <w:r>
              <w:t>сти</w:t>
            </w:r>
            <w:r w:rsidRPr="00E51619">
              <w:t>.</w:t>
            </w:r>
            <w:r>
              <w:t xml:space="preserve"> Чтобы перестать подражать надо перестать бояться</w:t>
            </w:r>
            <w:r w:rsidRPr="00E51619">
              <w:t>,</w:t>
            </w:r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узнать</w:t>
            </w:r>
            <w:proofErr w:type="gramEnd"/>
            <w:r>
              <w:t xml:space="preserve"> и пр</w:t>
            </w:r>
            <w:r>
              <w:t>и</w:t>
            </w:r>
            <w:r>
              <w:t>нять себя</w:t>
            </w:r>
            <w:r w:rsidRPr="00E51619">
              <w:t>.</w:t>
            </w:r>
            <w:r>
              <w:t xml:space="preserve"> Потенциальные клиенты наркоторговцев это люди</w:t>
            </w:r>
            <w:r w:rsidRPr="00E51619">
              <w:t xml:space="preserve">, </w:t>
            </w:r>
            <w:r>
              <w:t>это люди которые хотят убежать от действ</w:t>
            </w:r>
            <w:r>
              <w:t>и</w:t>
            </w:r>
            <w:r>
              <w:t>тельности</w:t>
            </w:r>
          </w:p>
          <w:p w:rsidR="00867BF5" w:rsidRDefault="00867BF5" w:rsidP="003167D6">
            <w:pPr>
              <w:jc w:val="both"/>
              <w:rPr>
                <w:rStyle w:val="c3"/>
                <w:color w:val="000000"/>
                <w:lang w:eastAsia="en-US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lang w:eastAsia="en-US"/>
              </w:rPr>
            </w:pPr>
            <w:r>
              <w:t>Курбанова П</w:t>
            </w:r>
            <w:r w:rsidRPr="00E51619">
              <w:t>.</w:t>
            </w:r>
            <w:r>
              <w:t>А</w:t>
            </w:r>
            <w:r w:rsidRPr="00E51619"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r>
              <w:t>старшая вожатая</w:t>
            </w:r>
          </w:p>
          <w:p w:rsidR="00867BF5" w:rsidRDefault="00867BF5" w:rsidP="0037373E">
            <w:pPr>
              <w:jc w:val="both"/>
              <w:rPr>
                <w:lang w:eastAsia="en-US"/>
              </w:rPr>
            </w:pPr>
          </w:p>
        </w:tc>
      </w:tr>
      <w:tr w:rsidR="00867BF5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EF5D03" w:rsidRDefault="00867BF5" w:rsidP="0037373E">
            <w:r>
              <w:t>10</w:t>
            </w:r>
            <w:r w:rsidRPr="00EF5D03">
              <w:t>.01</w:t>
            </w:r>
          </w:p>
          <w:p w:rsidR="00867BF5" w:rsidRDefault="00867BF5" w:rsidP="0037373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EF5D03" w:rsidRDefault="00867BF5" w:rsidP="0037373E">
            <w:r w:rsidRPr="00EF5D03">
              <w:softHyphen/>
            </w:r>
            <w:r w:rsidRPr="00EF5D03">
              <w:softHyphen/>
            </w:r>
            <w:r w:rsidRPr="00EF5D03">
              <w:softHyphen/>
            </w:r>
            <w:r w:rsidRPr="00EF5D03">
              <w:softHyphen/>
            </w:r>
            <w:r w:rsidRPr="00EF5D03">
              <w:softHyphen/>
            </w:r>
            <w:r w:rsidRPr="00EF5D03">
              <w:softHyphen/>
            </w:r>
            <w:r w:rsidRPr="00EF5D03">
              <w:softHyphen/>
            </w:r>
            <w:r w:rsidRPr="00EF5D03">
              <w:softHyphen/>
            </w:r>
            <w:r w:rsidRPr="00EF5D03">
              <w:softHyphen/>
            </w:r>
            <w:r w:rsidRPr="00EF5D03">
              <w:softHyphen/>
            </w:r>
            <w:r w:rsidRPr="00EF5D03">
              <w:softHyphen/>
            </w:r>
            <w:r w:rsidRPr="00EF5D03">
              <w:softHyphen/>
            </w:r>
            <w:r w:rsidRPr="00EF5D03">
              <w:softHyphen/>
            </w:r>
            <w:r w:rsidRPr="00EF5D03">
              <w:softHyphen/>
            </w:r>
            <w:r w:rsidRPr="00EF5D03">
              <w:softHyphen/>
            </w:r>
            <w:r>
              <w:t>Жить без нарк</w:t>
            </w:r>
            <w:r>
              <w:t>о</w:t>
            </w:r>
            <w:r>
              <w:t>тиков</w:t>
            </w:r>
            <w:r w:rsidRPr="00EF5D03">
              <w:t xml:space="preserve">. </w:t>
            </w:r>
            <w:r>
              <w:t>Здорово жить</w:t>
            </w:r>
            <w:r w:rsidRPr="00EF5D03">
              <w:t>…</w:t>
            </w:r>
          </w:p>
          <w:p w:rsidR="00867BF5" w:rsidRPr="00BD2D8F" w:rsidRDefault="00867BF5" w:rsidP="0037373E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r>
              <w:t>Беседа</w:t>
            </w:r>
          </w:p>
          <w:p w:rsidR="00867BF5" w:rsidRDefault="00867BF5" w:rsidP="0037373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EF5D03" w:rsidRDefault="00867BF5" w:rsidP="0037373E">
            <w:r>
              <w:t>Помочь учащимся осо</w:t>
            </w:r>
            <w:r>
              <w:t>з</w:t>
            </w:r>
            <w:r>
              <w:t>нать пагубность завис</w:t>
            </w:r>
            <w:r>
              <w:t>и</w:t>
            </w:r>
            <w:r>
              <w:t xml:space="preserve">мости от </w:t>
            </w:r>
            <w:proofErr w:type="spellStart"/>
            <w:r>
              <w:t>психоактивных</w:t>
            </w:r>
            <w:proofErr w:type="spellEnd"/>
            <w:r>
              <w:t xml:space="preserve"> веществ</w:t>
            </w:r>
            <w:r w:rsidRPr="00EF5D03">
              <w:t>,</w:t>
            </w:r>
            <w:r>
              <w:t xml:space="preserve"> и их последс</w:t>
            </w:r>
            <w:r>
              <w:t>т</w:t>
            </w:r>
            <w:r>
              <w:t>вия</w:t>
            </w:r>
            <w:r w:rsidRPr="00EF5D03">
              <w:t>.</w:t>
            </w:r>
            <w:r>
              <w:t xml:space="preserve"> Вооружить учащихся знаниями о вреде нарк</w:t>
            </w:r>
            <w:r>
              <w:t>о</w:t>
            </w:r>
            <w:r>
              <w:t>тиков на здоровье чел</w:t>
            </w:r>
            <w:r>
              <w:t>о</w:t>
            </w:r>
            <w:r>
              <w:t>века</w:t>
            </w:r>
            <w:r w:rsidRPr="00EF5D03">
              <w:t>.</w:t>
            </w:r>
          </w:p>
          <w:p w:rsidR="00867BF5" w:rsidRDefault="00867BF5" w:rsidP="0037373E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EF5D03" w:rsidRDefault="00867BF5" w:rsidP="003167D6">
            <w:pPr>
              <w:pBdr>
                <w:bottom w:val="single" w:sz="12" w:space="1" w:color="auto"/>
              </w:pBdr>
              <w:jc w:val="both"/>
            </w:pPr>
            <w:r>
              <w:t>Объяснить учащимся</w:t>
            </w:r>
            <w:r w:rsidRPr="00EF5D03">
              <w:t>,</w:t>
            </w:r>
            <w:r>
              <w:t xml:space="preserve"> что здоровье – это важнейшая социальная ценность</w:t>
            </w:r>
            <w:r w:rsidRPr="00EF5D03">
              <w:t>,</w:t>
            </w:r>
            <w:r>
              <w:t xml:space="preserve"> оно формируется на протяжении всей жизни</w:t>
            </w:r>
            <w:r w:rsidRPr="00EF5D03">
              <w:t>.</w:t>
            </w:r>
            <w:r>
              <w:t xml:space="preserve"> Привести примеры среднего возраста приобщения к наркотикам</w:t>
            </w:r>
            <w:r w:rsidRPr="00EF5D03">
              <w:t>,</w:t>
            </w:r>
            <w:r>
              <w:t xml:space="preserve"> основными очагами распространения наркотиков</w:t>
            </w:r>
            <w:r w:rsidRPr="00EF5D03">
              <w:t>,</w:t>
            </w:r>
            <w:r>
              <w:t xml:space="preserve"> сколько человек нарк</w:t>
            </w:r>
            <w:r>
              <w:t>о</w:t>
            </w:r>
            <w:r>
              <w:t>ман вовлекает вслед за собой</w:t>
            </w:r>
            <w:r w:rsidRPr="00EF5D03">
              <w:t>,</w:t>
            </w:r>
            <w:r>
              <w:t xml:space="preserve"> число смертей от употребления наркотиков</w:t>
            </w:r>
            <w:r w:rsidRPr="00EF5D03">
              <w:t>.</w:t>
            </w:r>
          </w:p>
          <w:p w:rsidR="00867BF5" w:rsidRDefault="00867BF5" w:rsidP="003167D6">
            <w:pPr>
              <w:pBdr>
                <w:bottom w:val="single" w:sz="12" w:space="1" w:color="auto"/>
              </w:pBdr>
              <w:jc w:val="both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EF5D03" w:rsidRDefault="00867BF5" w:rsidP="0037373E">
            <w:r>
              <w:t>Аскерова Р</w:t>
            </w:r>
            <w:r w:rsidRPr="00EF5D03">
              <w:t>.</w:t>
            </w:r>
            <w:r>
              <w:t>А</w:t>
            </w:r>
            <w:r w:rsidRPr="00EF5D03">
              <w:t>.</w:t>
            </w:r>
          </w:p>
          <w:p w:rsidR="00867BF5" w:rsidRDefault="00867BF5" w:rsidP="0037373E"/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/>
        </w:tc>
      </w:tr>
      <w:tr w:rsidR="00867BF5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pPr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r>
              <w:t>7</w:t>
            </w:r>
            <w:r w:rsidRPr="00EF5D03">
              <w:t>.</w:t>
            </w:r>
            <w:r w:rsidR="00F91E75">
              <w:t>03.</w:t>
            </w:r>
          </w:p>
          <w:p w:rsidR="00867BF5" w:rsidRDefault="00867BF5" w:rsidP="0037373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r>
              <w:t>Мой выбор здор</w:t>
            </w:r>
            <w:r>
              <w:t>о</w:t>
            </w:r>
            <w:r>
              <w:t>вый образ жизни</w:t>
            </w:r>
          </w:p>
          <w:p w:rsidR="00867BF5" w:rsidRPr="00EF5D03" w:rsidRDefault="00867BF5" w:rsidP="0037373E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r>
              <w:t>Беседа</w:t>
            </w:r>
          </w:p>
          <w:p w:rsidR="00867BF5" w:rsidRDefault="00867BF5" w:rsidP="0037373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EF5D03" w:rsidRDefault="00867BF5" w:rsidP="0037373E">
            <w:r>
              <w:t>Пропаганда здорового образа жизни воспита</w:t>
            </w:r>
            <w:r>
              <w:t>н</w:t>
            </w:r>
            <w:r>
              <w:t>ников</w:t>
            </w:r>
            <w:r w:rsidRPr="00EF5D03">
              <w:t>;</w:t>
            </w:r>
            <w:r>
              <w:t xml:space="preserve"> способствовать росту самосознания и с</w:t>
            </w:r>
            <w:r>
              <w:t>а</w:t>
            </w:r>
            <w:r>
              <w:t>мооценки подростков</w:t>
            </w:r>
            <w:r w:rsidRPr="00EF5D03">
              <w:t>,</w:t>
            </w:r>
            <w:r>
              <w:t xml:space="preserve"> чувства ответственности за свою жизнь и жизнь окружающих</w:t>
            </w:r>
            <w:r w:rsidRPr="00EF5D03">
              <w:t>.</w:t>
            </w:r>
          </w:p>
          <w:p w:rsidR="00867BF5" w:rsidRDefault="00867BF5" w:rsidP="0037373E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FF3083" w:rsidRDefault="00867BF5" w:rsidP="003167D6">
            <w:pPr>
              <w:pBdr>
                <w:bottom w:val="single" w:sz="12" w:space="1" w:color="auto"/>
              </w:pBdr>
              <w:jc w:val="both"/>
            </w:pPr>
            <w:r>
              <w:t>Здоровье – это состояние духа</w:t>
            </w:r>
            <w:r w:rsidRPr="00EF5D03">
              <w:t>,</w:t>
            </w:r>
            <w:r>
              <w:t xml:space="preserve"> эм</w:t>
            </w:r>
            <w:r>
              <w:t>о</w:t>
            </w:r>
            <w:r>
              <w:t>циональной</w:t>
            </w:r>
            <w:r w:rsidRPr="00EF5D03">
              <w:t>,</w:t>
            </w:r>
            <w:r>
              <w:t xml:space="preserve"> психической и физиол</w:t>
            </w:r>
            <w:r>
              <w:t>о</w:t>
            </w:r>
            <w:r>
              <w:t>гической сфер жизнедеятельности человека</w:t>
            </w:r>
            <w:r w:rsidRPr="00EF5D03">
              <w:t>,</w:t>
            </w:r>
            <w:r>
              <w:t xml:space="preserve"> которое создает наиболее благоприятные для расцвета его ли</w:t>
            </w:r>
            <w:r>
              <w:t>ч</w:t>
            </w:r>
            <w:r>
              <w:t>ности</w:t>
            </w:r>
            <w:r w:rsidRPr="00EF5D03">
              <w:t>,</w:t>
            </w:r>
            <w:r>
              <w:t xml:space="preserve"> талантов и способностей</w:t>
            </w:r>
            <w:r w:rsidRPr="00FF3083">
              <w:t xml:space="preserve">, </w:t>
            </w:r>
            <w:r>
              <w:t>для сознания или своей неразрывной св</w:t>
            </w:r>
            <w:r>
              <w:t>я</w:t>
            </w:r>
            <w:r>
              <w:t>зи с окружающим миром</w:t>
            </w:r>
            <w:r w:rsidRPr="00FF3083">
              <w:t>,</w:t>
            </w:r>
            <w:r>
              <w:t xml:space="preserve"> ответстве</w:t>
            </w:r>
            <w:r>
              <w:t>н</w:t>
            </w:r>
            <w:r>
              <w:t>ность за него</w:t>
            </w:r>
            <w:r w:rsidRPr="00FF3083">
              <w:t>.</w:t>
            </w:r>
            <w:r>
              <w:t xml:space="preserve"> Здоровье человека – это главная ценность в жизни</w:t>
            </w:r>
            <w:r w:rsidRPr="00FF3083">
              <w:t>,</w:t>
            </w:r>
            <w:r>
              <w:t xml:space="preserve"> его не к</w:t>
            </w:r>
            <w:r>
              <w:t>у</w:t>
            </w:r>
            <w:r>
              <w:t>пить ни за какие деньги</w:t>
            </w:r>
            <w:r w:rsidRPr="00FF3083">
              <w:t>.</w:t>
            </w:r>
            <w:r>
              <w:t xml:space="preserve"> Будучи </w:t>
            </w:r>
            <w:proofErr w:type="gramStart"/>
            <w:r>
              <w:t>больным</w:t>
            </w:r>
            <w:proofErr w:type="gramEnd"/>
            <w:r>
              <w:t xml:space="preserve"> вы не сможете воплотить в жизнь свои мечты</w:t>
            </w:r>
            <w:r w:rsidRPr="00FF3083">
              <w:t>,</w:t>
            </w:r>
            <w:r>
              <w:t xml:space="preserve"> не сможете отдать свои силы на преодоление жизненных задач</w:t>
            </w:r>
            <w:r w:rsidRPr="00FF3083">
              <w:t>,</w:t>
            </w:r>
            <w:r>
              <w:t xml:space="preserve"> не сможете полностью реал</w:t>
            </w:r>
            <w:r>
              <w:t>и</w:t>
            </w:r>
            <w:r>
              <w:t>зоваться в современном мире</w:t>
            </w:r>
            <w:r w:rsidRPr="00FF3083">
              <w:t>.</w:t>
            </w:r>
          </w:p>
          <w:p w:rsidR="00867BF5" w:rsidRDefault="00867BF5" w:rsidP="003167D6">
            <w:pPr>
              <w:pBdr>
                <w:bottom w:val="single" w:sz="12" w:space="1" w:color="auto"/>
              </w:pBdr>
              <w:jc w:val="both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lang w:eastAsia="en-US"/>
              </w:rPr>
            </w:pPr>
            <w:r>
              <w:rPr>
                <w:lang w:eastAsia="en-US"/>
              </w:rPr>
              <w:t>8б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EF5D03" w:rsidRDefault="00867BF5" w:rsidP="0037373E">
            <w:r>
              <w:t>Алимова А</w:t>
            </w:r>
            <w:r w:rsidRPr="00EF5D03">
              <w:t xml:space="preserve">. </w:t>
            </w:r>
            <w:r>
              <w:t>Г</w:t>
            </w:r>
            <w:r w:rsidRPr="00EF5D03">
              <w:t>.</w:t>
            </w:r>
          </w:p>
          <w:p w:rsidR="00867BF5" w:rsidRDefault="00867BF5" w:rsidP="0037373E"/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/>
        </w:tc>
      </w:tr>
      <w:tr w:rsidR="00867BF5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pPr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F667C6" w:rsidRDefault="00867BF5" w:rsidP="0037373E">
            <w:r>
              <w:t>18</w:t>
            </w:r>
            <w:r w:rsidRPr="00F667C6">
              <w:t>.01</w:t>
            </w:r>
          </w:p>
          <w:p w:rsidR="00867BF5" w:rsidRDefault="00867BF5" w:rsidP="0037373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r>
              <w:lastRenderedPageBreak/>
              <w:t>Алкоголь и по</w:t>
            </w:r>
            <w:r>
              <w:t>д</w:t>
            </w:r>
            <w:r>
              <w:lastRenderedPageBreak/>
              <w:t>росток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r>
              <w:lastRenderedPageBreak/>
              <w:t>Показ презе</w:t>
            </w:r>
            <w:r>
              <w:t>н</w:t>
            </w:r>
            <w:r>
              <w:lastRenderedPageBreak/>
              <w:t>тации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F667C6" w:rsidRDefault="00867BF5" w:rsidP="0037373E">
            <w:r>
              <w:lastRenderedPageBreak/>
              <w:t xml:space="preserve">Расширить представление </w:t>
            </w:r>
            <w:r>
              <w:lastRenderedPageBreak/>
              <w:t>детей о вредном возде</w:t>
            </w:r>
            <w:r>
              <w:t>й</w:t>
            </w:r>
            <w:r>
              <w:t>ствии алкоголя</w:t>
            </w:r>
            <w:r w:rsidRPr="00F667C6">
              <w:t>,</w:t>
            </w:r>
            <w:r>
              <w:t xml:space="preserve"> форм</w:t>
            </w:r>
            <w:r>
              <w:t>и</w:t>
            </w:r>
            <w:r>
              <w:t>ровать негативное отн</w:t>
            </w:r>
            <w:r>
              <w:t>о</w:t>
            </w:r>
            <w:r>
              <w:t>шение к алкогольным н</w:t>
            </w:r>
            <w:r>
              <w:t>а</w:t>
            </w:r>
            <w:r>
              <w:t>питкам</w:t>
            </w:r>
            <w:r w:rsidRPr="00F667C6">
              <w:t>.</w:t>
            </w:r>
          </w:p>
          <w:p w:rsidR="00867BF5" w:rsidRDefault="00867BF5" w:rsidP="0037373E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F667C6" w:rsidRDefault="00867BF5" w:rsidP="003167D6">
            <w:pPr>
              <w:pBdr>
                <w:bottom w:val="single" w:sz="12" w:space="1" w:color="auto"/>
              </w:pBdr>
              <w:jc w:val="both"/>
            </w:pPr>
            <w:r>
              <w:lastRenderedPageBreak/>
              <w:t xml:space="preserve">От пьянства в стране ежегодно гибнет </w:t>
            </w:r>
            <w:r>
              <w:lastRenderedPageBreak/>
              <w:t>40 тысяч граждан России</w:t>
            </w:r>
            <w:r w:rsidRPr="00F667C6">
              <w:t xml:space="preserve">. </w:t>
            </w:r>
            <w:r>
              <w:t>Алкоголь – это винный спирт</w:t>
            </w:r>
            <w:r w:rsidRPr="00F667C6">
              <w:t xml:space="preserve">. </w:t>
            </w:r>
            <w:r>
              <w:t>По действию на организм он относится к наркотикам</w:t>
            </w:r>
            <w:r w:rsidRPr="00F667C6">
              <w:t xml:space="preserve">. </w:t>
            </w:r>
            <w:r>
              <w:t>Винный спирт – это яд</w:t>
            </w:r>
            <w:r w:rsidRPr="00F667C6">
              <w:t>,</w:t>
            </w:r>
            <w:r>
              <w:t xml:space="preserve"> который</w:t>
            </w:r>
            <w:r w:rsidRPr="00F667C6">
              <w:t xml:space="preserve"> </w:t>
            </w:r>
            <w:r>
              <w:t>п</w:t>
            </w:r>
            <w:r>
              <w:t>о</w:t>
            </w:r>
            <w:r>
              <w:t>ражает все органы</w:t>
            </w:r>
            <w:r w:rsidRPr="00F667C6">
              <w:t xml:space="preserve">. </w:t>
            </w:r>
            <w:r>
              <w:t>Алкоголизм – т</w:t>
            </w:r>
            <w:r>
              <w:t>я</w:t>
            </w:r>
            <w:r>
              <w:t>желая хроническая болезнь</w:t>
            </w:r>
            <w:r w:rsidRPr="00F667C6">
              <w:t xml:space="preserve">. </w:t>
            </w:r>
            <w:r>
              <w:t>Алкоголь пробуждает в человеке чувство эйф</w:t>
            </w:r>
            <w:r>
              <w:t>о</w:t>
            </w:r>
            <w:r>
              <w:t>рии</w:t>
            </w:r>
            <w:r w:rsidRPr="00F667C6">
              <w:t>,</w:t>
            </w:r>
            <w:r>
              <w:t xml:space="preserve"> ложной уверенности в себе</w:t>
            </w:r>
            <w:r w:rsidRPr="00F667C6">
              <w:t xml:space="preserve">, </w:t>
            </w:r>
            <w:r>
              <w:t>ж</w:t>
            </w:r>
            <w:r>
              <w:t>е</w:t>
            </w:r>
            <w:r>
              <w:t>лание рисковать</w:t>
            </w:r>
            <w:r w:rsidRPr="00F667C6">
              <w:t xml:space="preserve">. </w:t>
            </w:r>
            <w:r>
              <w:t>Это толкает людей на преступления</w:t>
            </w:r>
            <w:r w:rsidRPr="00F667C6">
              <w:t>,</w:t>
            </w:r>
            <w:r>
              <w:t xml:space="preserve"> за которые прих</w:t>
            </w:r>
            <w:r>
              <w:t>о</w:t>
            </w:r>
            <w:r>
              <w:t>диться платить</w:t>
            </w:r>
            <w:r w:rsidRPr="00F667C6">
              <w:t>.</w:t>
            </w:r>
          </w:p>
          <w:p w:rsidR="00867BF5" w:rsidRDefault="00867BF5" w:rsidP="003167D6">
            <w:pPr>
              <w:pBdr>
                <w:bottom w:val="single" w:sz="12" w:space="1" w:color="auto"/>
              </w:pBdr>
              <w:jc w:val="both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r>
              <w:lastRenderedPageBreak/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F667C6" w:rsidRDefault="00867BF5" w:rsidP="0037373E">
            <w:r>
              <w:t>Магомедова З</w:t>
            </w:r>
            <w:r w:rsidRPr="00F667C6">
              <w:t xml:space="preserve">. </w:t>
            </w:r>
            <w:r>
              <w:lastRenderedPageBreak/>
              <w:t>А</w:t>
            </w:r>
            <w:r w:rsidRPr="00F667C6">
              <w:t>.</w:t>
            </w:r>
          </w:p>
          <w:p w:rsidR="00867BF5" w:rsidRDefault="00867BF5" w:rsidP="0037373E"/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tabs>
                <w:tab w:val="left" w:pos="4530"/>
              </w:tabs>
            </w:pPr>
          </w:p>
        </w:tc>
      </w:tr>
      <w:tr w:rsidR="00867BF5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r w:rsidRPr="00372BBC">
              <w:t>10 .01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r>
              <w:t>Наркомания – это беда</w:t>
            </w:r>
            <w:r w:rsidRPr="00372BBC">
              <w:t xml:space="preserve">, </w:t>
            </w:r>
            <w:r>
              <w:t xml:space="preserve">наркомания – это путь </w:t>
            </w:r>
            <w:proofErr w:type="gramStart"/>
            <w:r>
              <w:t>в</w:t>
            </w:r>
            <w:proofErr w:type="gramEnd"/>
            <w:r>
              <w:t xml:space="preserve"> ник</w:t>
            </w:r>
            <w:r>
              <w:t>у</w:t>
            </w:r>
            <w:r>
              <w:t>да</w:t>
            </w:r>
            <w:r w:rsidRPr="00372BBC"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r>
              <w:t>Беседа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372BBC" w:rsidRDefault="00867BF5" w:rsidP="0037373E">
            <w:r>
              <w:t>Формирование предста</w:t>
            </w:r>
            <w:r>
              <w:t>в</w:t>
            </w:r>
            <w:r>
              <w:t>ления о вреде наркотиков на человеческий орг</w:t>
            </w:r>
            <w:r>
              <w:t>а</w:t>
            </w:r>
            <w:r>
              <w:t>низм</w:t>
            </w:r>
            <w:r w:rsidRPr="00372BBC">
              <w:t xml:space="preserve">. </w:t>
            </w:r>
            <w:r>
              <w:t xml:space="preserve">Познакомить </w:t>
            </w:r>
            <w:proofErr w:type="spellStart"/>
            <w:proofErr w:type="gramStart"/>
            <w:r>
              <w:t>уч</w:t>
            </w:r>
            <w:proofErr w:type="spellEnd"/>
            <w:r>
              <w:t xml:space="preserve"> – </w:t>
            </w:r>
            <w:proofErr w:type="spellStart"/>
            <w:r>
              <w:t>ся</w:t>
            </w:r>
            <w:proofErr w:type="spellEnd"/>
            <w:proofErr w:type="gramEnd"/>
            <w:r>
              <w:t xml:space="preserve"> с видами наркотич</w:t>
            </w:r>
            <w:r>
              <w:t>е</w:t>
            </w:r>
            <w:r>
              <w:t>ских средств</w:t>
            </w:r>
            <w:r w:rsidRPr="00372BBC">
              <w:t xml:space="preserve">. </w:t>
            </w:r>
            <w:r>
              <w:t>Воспитать негативное отношение к наркотикам</w:t>
            </w:r>
            <w:r w:rsidRPr="00372BBC">
              <w:t>,</w:t>
            </w:r>
            <w:r>
              <w:t xml:space="preserve"> выяснить причины употребления наркотиков подростками</w:t>
            </w:r>
            <w:r w:rsidRPr="00372BBC">
              <w:t>.</w:t>
            </w:r>
          </w:p>
          <w:p w:rsidR="00867BF5" w:rsidRDefault="00867BF5" w:rsidP="0037373E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A231F9" w:rsidRDefault="00867BF5" w:rsidP="003167D6">
            <w:pPr>
              <w:pBdr>
                <w:bottom w:val="single" w:sz="12" w:space="1" w:color="auto"/>
              </w:pBdr>
              <w:jc w:val="both"/>
            </w:pPr>
            <w:r>
              <w:t>Вступительное слово учителя</w:t>
            </w:r>
            <w:r w:rsidRPr="001C3727">
              <w:t xml:space="preserve">. </w:t>
            </w:r>
            <w:r>
              <w:t>Что такое наркотики</w:t>
            </w:r>
            <w:r w:rsidRPr="001C3727">
              <w:t>,</w:t>
            </w:r>
            <w:r>
              <w:t xml:space="preserve"> какие виды</w:t>
            </w:r>
            <w:r w:rsidRPr="001C3727">
              <w:t xml:space="preserve">? </w:t>
            </w:r>
            <w:r>
              <w:t>Пр</w:t>
            </w:r>
            <w:r>
              <w:t>о</w:t>
            </w:r>
            <w:r>
              <w:t>смотр картинок</w:t>
            </w:r>
            <w:r w:rsidRPr="001C3727">
              <w:t xml:space="preserve">. </w:t>
            </w:r>
            <w:r>
              <w:t>Какие причины употребления наркотиков среди по</w:t>
            </w:r>
            <w:r>
              <w:t>д</w:t>
            </w:r>
            <w:r>
              <w:t>ростков</w:t>
            </w:r>
            <w:r w:rsidRPr="001C3727">
              <w:t xml:space="preserve">. </w:t>
            </w:r>
            <w:r>
              <w:t>Вопросы к учащимся</w:t>
            </w:r>
            <w:r w:rsidRPr="001C3727">
              <w:t xml:space="preserve">. </w:t>
            </w:r>
            <w:r>
              <w:t>Язык наркоманов</w:t>
            </w:r>
            <w:r w:rsidRPr="00A231F9">
              <w:t>.</w:t>
            </w:r>
          </w:p>
          <w:p w:rsidR="00867BF5" w:rsidRDefault="00867BF5" w:rsidP="003167D6">
            <w:pPr>
              <w:pBdr>
                <w:bottom w:val="single" w:sz="12" w:space="1" w:color="auto"/>
              </w:pBdr>
              <w:ind w:firstLine="708"/>
              <w:jc w:val="both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F91E75" w:rsidP="0037373E">
            <w:r>
              <w:t>8б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47734F" w:rsidRDefault="00867BF5" w:rsidP="0037373E">
            <w:proofErr w:type="spellStart"/>
            <w:r>
              <w:t>Малагусейнова</w:t>
            </w:r>
            <w:proofErr w:type="spellEnd"/>
            <w:r>
              <w:t xml:space="preserve"> М</w:t>
            </w:r>
            <w:r w:rsidRPr="0047734F">
              <w:t xml:space="preserve">. </w:t>
            </w:r>
            <w:r>
              <w:t>О</w:t>
            </w:r>
            <w:r w:rsidRPr="0047734F">
              <w:t>.</w:t>
            </w:r>
          </w:p>
          <w:p w:rsidR="00867BF5" w:rsidRDefault="00867BF5" w:rsidP="0037373E"/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Pr>
              <w:tabs>
                <w:tab w:val="left" w:pos="4530"/>
              </w:tabs>
            </w:pPr>
          </w:p>
        </w:tc>
      </w:tr>
      <w:tr w:rsidR="00867BF5" w:rsidTr="003167D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pPr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372BBC" w:rsidRDefault="00867BF5" w:rsidP="0037373E">
            <w:r>
              <w:t>12</w:t>
            </w:r>
            <w:r w:rsidRPr="00BE1529">
              <w:t>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F91E75" w:rsidP="0037373E">
            <w:r>
              <w:t>«Осторожно на</w:t>
            </w:r>
            <w:r>
              <w:t>р</w:t>
            </w:r>
            <w:r>
              <w:t>котики»</w:t>
            </w:r>
            <w:r w:rsidR="00867BF5"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r>
              <w:t xml:space="preserve">Беседа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BE1529" w:rsidRDefault="00867BF5" w:rsidP="0037373E">
            <w:r>
              <w:t>Формирование отриц</w:t>
            </w:r>
            <w:r>
              <w:t>а</w:t>
            </w:r>
            <w:r>
              <w:t>тельного отношения к наркотикам</w:t>
            </w:r>
            <w:r w:rsidRPr="00BE1529">
              <w:t>,</w:t>
            </w:r>
            <w:r>
              <w:t xml:space="preserve"> обучение учащихся к пониманию и осознанию</w:t>
            </w:r>
            <w:r w:rsidRPr="00BE1529">
              <w:t>,</w:t>
            </w:r>
            <w:r>
              <w:t xml:space="preserve"> влияния на</w:t>
            </w:r>
            <w:r>
              <w:t>р</w:t>
            </w:r>
            <w:r>
              <w:t>котиков</w:t>
            </w:r>
            <w:r w:rsidRPr="00BE1529">
              <w:t>,</w:t>
            </w:r>
            <w:r>
              <w:t xml:space="preserve"> представление о характере действия на</w:t>
            </w:r>
            <w:r>
              <w:t>р</w:t>
            </w:r>
            <w:r>
              <w:t>котиков на человека</w:t>
            </w:r>
            <w:r w:rsidRPr="00BE1529">
              <w:t>.</w:t>
            </w:r>
          </w:p>
          <w:p w:rsidR="00867BF5" w:rsidRDefault="00867BF5" w:rsidP="0037373E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Pr="00BE1529" w:rsidRDefault="00867BF5" w:rsidP="003167D6">
            <w:pPr>
              <w:pBdr>
                <w:bottom w:val="single" w:sz="12" w:space="1" w:color="auto"/>
              </w:pBdr>
              <w:jc w:val="both"/>
            </w:pPr>
            <w:r>
              <w:t xml:space="preserve">Наркотик – </w:t>
            </w:r>
            <w:proofErr w:type="spellStart"/>
            <w:r>
              <w:t>психоактивное</w:t>
            </w:r>
            <w:proofErr w:type="spellEnd"/>
            <w:r>
              <w:t xml:space="preserve"> вещество</w:t>
            </w:r>
            <w:r w:rsidRPr="00BE1529">
              <w:t>,</w:t>
            </w:r>
            <w:r>
              <w:t xml:space="preserve"> при употреблении вызывает психич</w:t>
            </w:r>
            <w:r>
              <w:t>е</w:t>
            </w:r>
            <w:r>
              <w:t>скую или физическую зависимость</w:t>
            </w:r>
            <w:r w:rsidRPr="00BE1529">
              <w:t xml:space="preserve">. </w:t>
            </w:r>
            <w:r>
              <w:t>Наркотики – это беда для всех нас</w:t>
            </w:r>
            <w:r w:rsidRPr="00BE1529">
              <w:t xml:space="preserve">. </w:t>
            </w:r>
            <w:r>
              <w:t>Дети – наркоманы становятся агре</w:t>
            </w:r>
            <w:r>
              <w:t>с</w:t>
            </w:r>
            <w:r>
              <w:t>сивными и злобными</w:t>
            </w:r>
            <w:r w:rsidRPr="00BE1529">
              <w:t xml:space="preserve">. </w:t>
            </w:r>
            <w:r>
              <w:t>Продавцы з</w:t>
            </w:r>
            <w:r>
              <w:t>а</w:t>
            </w:r>
            <w:r>
              <w:t>манивают в основном подростков</w:t>
            </w:r>
            <w:r w:rsidRPr="00BE1529">
              <w:t xml:space="preserve">. </w:t>
            </w:r>
            <w:r>
              <w:t>Уже 1-ая доза – это начало цели зав</w:t>
            </w:r>
            <w:r>
              <w:t>и</w:t>
            </w:r>
            <w:r>
              <w:t>симости и гибели</w:t>
            </w:r>
            <w:r w:rsidRPr="00BE1529">
              <w:t>.</w:t>
            </w:r>
          </w:p>
          <w:p w:rsidR="00867BF5" w:rsidRDefault="00867BF5" w:rsidP="003167D6">
            <w:pPr>
              <w:pBdr>
                <w:bottom w:val="single" w:sz="12" w:space="1" w:color="auto"/>
              </w:pBdr>
              <w:jc w:val="both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D10B0D" w:rsidP="0037373E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r>
              <w:t>Гаджиева Г</w:t>
            </w:r>
            <w:r w:rsidRPr="00BE1529">
              <w:t xml:space="preserve">. </w:t>
            </w:r>
            <w:r>
              <w:t>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5" w:rsidRDefault="00867BF5" w:rsidP="0037373E">
            <w:proofErr w:type="spellStart"/>
            <w:proofErr w:type="gramStart"/>
            <w:r>
              <w:t>Психо</w:t>
            </w:r>
            <w:proofErr w:type="spellEnd"/>
            <w:r w:rsidR="00D10B0D">
              <w:t xml:space="preserve"> -   </w:t>
            </w:r>
            <w:r>
              <w:t>лог</w:t>
            </w:r>
            <w:proofErr w:type="gramEnd"/>
          </w:p>
          <w:p w:rsidR="00867BF5" w:rsidRDefault="00867BF5" w:rsidP="0037373E">
            <w:pPr>
              <w:tabs>
                <w:tab w:val="left" w:pos="4530"/>
              </w:tabs>
            </w:pPr>
          </w:p>
        </w:tc>
      </w:tr>
    </w:tbl>
    <w:p w:rsidR="00AC583A" w:rsidRDefault="00AC583A" w:rsidP="00AC583A">
      <w:bookmarkStart w:id="0" w:name="_GoBack"/>
      <w:bookmarkEnd w:id="0"/>
    </w:p>
    <w:p w:rsidR="00AC583A" w:rsidRDefault="003167D6" w:rsidP="00AC583A">
      <w:pPr>
        <w:tabs>
          <w:tab w:val="left" w:pos="1815"/>
          <w:tab w:val="left" w:pos="8955"/>
        </w:tabs>
      </w:pPr>
      <w:r>
        <w:tab/>
        <w:t xml:space="preserve">Директор МКОУ «Интернат </w:t>
      </w:r>
      <w:r w:rsidR="00AC583A">
        <w:t>Сирот»</w:t>
      </w:r>
      <w:r w:rsidR="00AC583A">
        <w:tab/>
        <w:t xml:space="preserve">/Магомедов М.Х./                                                                                                   </w:t>
      </w:r>
    </w:p>
    <w:p w:rsidR="00AC583A" w:rsidRDefault="00AC583A" w:rsidP="00AC583A"/>
    <w:p w:rsidR="00AC583A" w:rsidRDefault="00AC583A" w:rsidP="00AC583A">
      <w:pPr>
        <w:tabs>
          <w:tab w:val="left" w:pos="4410"/>
          <w:tab w:val="left" w:pos="8895"/>
        </w:tabs>
      </w:pPr>
      <w:r>
        <w:tab/>
      </w:r>
    </w:p>
    <w:p w:rsidR="00EF1A12" w:rsidRDefault="00AC583A" w:rsidP="003167D6">
      <w:pPr>
        <w:tabs>
          <w:tab w:val="left" w:pos="4410"/>
          <w:tab w:val="left" w:pos="8895"/>
        </w:tabs>
      </w:pPr>
      <w:r>
        <w:t xml:space="preserve">                              Заместитель директора по ВР                                                                     /Гаджиев М.С./</w:t>
      </w:r>
    </w:p>
    <w:sectPr w:rsidR="00EF1A12" w:rsidSect="003167D6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8691D"/>
    <w:rsid w:val="000B47D9"/>
    <w:rsid w:val="000B4F69"/>
    <w:rsid w:val="000F6F86"/>
    <w:rsid w:val="0010338B"/>
    <w:rsid w:val="002A29EB"/>
    <w:rsid w:val="003167D6"/>
    <w:rsid w:val="003E4C2D"/>
    <w:rsid w:val="00414409"/>
    <w:rsid w:val="00432329"/>
    <w:rsid w:val="00484DC9"/>
    <w:rsid w:val="005948A8"/>
    <w:rsid w:val="00612CF6"/>
    <w:rsid w:val="00635A54"/>
    <w:rsid w:val="006762F3"/>
    <w:rsid w:val="006F0734"/>
    <w:rsid w:val="00807CD4"/>
    <w:rsid w:val="00867BF5"/>
    <w:rsid w:val="009962F0"/>
    <w:rsid w:val="00A6463A"/>
    <w:rsid w:val="00AC16D9"/>
    <w:rsid w:val="00AC583A"/>
    <w:rsid w:val="00C02302"/>
    <w:rsid w:val="00D10B0D"/>
    <w:rsid w:val="00D63CF3"/>
    <w:rsid w:val="00D8691D"/>
    <w:rsid w:val="00DB4AFD"/>
    <w:rsid w:val="00DE20CF"/>
    <w:rsid w:val="00EA484C"/>
    <w:rsid w:val="00EC3819"/>
    <w:rsid w:val="00EC61E6"/>
    <w:rsid w:val="00EF1A12"/>
    <w:rsid w:val="00F9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691D"/>
  </w:style>
  <w:style w:type="character" w:customStyle="1" w:styleId="s1">
    <w:name w:val="s1"/>
    <w:basedOn w:val="a0"/>
    <w:rsid w:val="00D8691D"/>
  </w:style>
  <w:style w:type="character" w:customStyle="1" w:styleId="c3">
    <w:name w:val="c3"/>
    <w:basedOn w:val="a0"/>
    <w:rsid w:val="00D8691D"/>
  </w:style>
  <w:style w:type="table" w:styleId="a3">
    <w:name w:val="Table Grid"/>
    <w:basedOn w:val="a1"/>
    <w:uiPriority w:val="59"/>
    <w:rsid w:val="00D86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SYAVA</cp:lastModifiedBy>
  <cp:revision>18</cp:revision>
  <cp:lastPrinted>2018-03-19T08:00:00Z</cp:lastPrinted>
  <dcterms:created xsi:type="dcterms:W3CDTF">2016-06-24T07:30:00Z</dcterms:created>
  <dcterms:modified xsi:type="dcterms:W3CDTF">2018-03-19T08:01:00Z</dcterms:modified>
</cp:coreProperties>
</file>